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EB46" w14:textId="77777777" w:rsidR="00863752" w:rsidRPr="00E972F2" w:rsidRDefault="00A94E2A" w:rsidP="00500A86">
      <w:pPr>
        <w:pStyle w:val="Heading3"/>
        <w:rPr>
          <w:rFonts w:ascii="Arial" w:hAnsi="Arial" w:cs="Arial"/>
          <w:sz w:val="22"/>
          <w:szCs w:val="22"/>
          <w:lang w:val="en-GB"/>
        </w:rPr>
      </w:pPr>
      <w:r w:rsidRPr="00E972F2">
        <w:rPr>
          <w:rFonts w:ascii="Arial" w:hAnsi="Arial" w:cs="Arial"/>
          <w:b w:val="0"/>
          <w:noProof/>
          <w:sz w:val="22"/>
          <w:szCs w:val="22"/>
          <w:lang w:val="en-GB"/>
        </w:rPr>
        <w:drawing>
          <wp:inline distT="0" distB="0" distL="0" distR="0" wp14:anchorId="0C165932" wp14:editId="50688D3C">
            <wp:extent cx="2524125" cy="914400"/>
            <wp:effectExtent l="19050" t="0" r="9525" b="0"/>
            <wp:docPr id="1" name="Picture 1" descr="633 Top Standard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3 Top Standard tab"/>
                    <pic:cNvPicPr>
                      <a:picLocks noChangeAspect="1" noChangeArrowheads="1"/>
                    </pic:cNvPicPr>
                  </pic:nvPicPr>
                  <pic:blipFill>
                    <a:blip r:embed="rId8" cstate="print"/>
                    <a:srcRect/>
                    <a:stretch>
                      <a:fillRect/>
                    </a:stretch>
                  </pic:blipFill>
                  <pic:spPr bwMode="auto">
                    <a:xfrm>
                      <a:off x="0" y="0"/>
                      <a:ext cx="2524125" cy="914400"/>
                    </a:xfrm>
                    <a:prstGeom prst="rect">
                      <a:avLst/>
                    </a:prstGeom>
                    <a:noFill/>
                    <a:ln w="9525">
                      <a:noFill/>
                      <a:miter lim="800000"/>
                      <a:headEnd/>
                      <a:tailEnd/>
                    </a:ln>
                  </pic:spPr>
                </pic:pic>
              </a:graphicData>
            </a:graphic>
          </wp:inline>
        </w:drawing>
      </w:r>
    </w:p>
    <w:p w14:paraId="7E178423" w14:textId="225AE412" w:rsidR="00863752" w:rsidRPr="00E972F2" w:rsidRDefault="00863752" w:rsidP="006758D1">
      <w:pPr>
        <w:pStyle w:val="Heading3"/>
        <w:jc w:val="both"/>
        <w:rPr>
          <w:rFonts w:ascii="Arial" w:hAnsi="Arial" w:cs="Arial"/>
          <w:sz w:val="22"/>
          <w:szCs w:val="22"/>
          <w:lang w:val="en-GB"/>
        </w:rPr>
      </w:pPr>
    </w:p>
    <w:p w14:paraId="007BE146" w14:textId="125F07D7" w:rsidR="000A237A" w:rsidRPr="00E972F2" w:rsidRDefault="000A237A" w:rsidP="000A237A">
      <w:pPr>
        <w:ind w:left="720"/>
        <w:jc w:val="both"/>
        <w:rPr>
          <w:rFonts w:ascii="Arial" w:hAnsi="Arial" w:cs="Arial"/>
          <w:sz w:val="22"/>
          <w:szCs w:val="22"/>
        </w:rPr>
      </w:pPr>
    </w:p>
    <w:p w14:paraId="057F4A50" w14:textId="72C696DE" w:rsidR="00ED7E88" w:rsidRPr="00E972F2" w:rsidRDefault="004E02B2" w:rsidP="000A237A">
      <w:pPr>
        <w:ind w:left="720"/>
        <w:jc w:val="both"/>
        <w:rPr>
          <w:rFonts w:ascii="Arial" w:hAnsi="Arial" w:cs="Arial"/>
          <w:sz w:val="22"/>
          <w:szCs w:val="22"/>
        </w:rPr>
      </w:pPr>
      <w:r>
        <w:rPr>
          <w:rFonts w:ascii="Arial" w:hAnsi="Arial" w:cs="Arial"/>
          <w:sz w:val="22"/>
          <w:szCs w:val="22"/>
        </w:rPr>
        <w:t>SPECIAL SCHOOL</w:t>
      </w:r>
      <w:r w:rsidR="00865568" w:rsidRPr="00E972F2">
        <w:rPr>
          <w:rFonts w:ascii="Arial" w:hAnsi="Arial" w:cs="Arial"/>
          <w:sz w:val="22"/>
          <w:szCs w:val="22"/>
        </w:rPr>
        <w:t xml:space="preserve"> LOCALITY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859"/>
        <w:gridCol w:w="1206"/>
        <w:gridCol w:w="3300"/>
      </w:tblGrid>
      <w:tr w:rsidR="00D6246B" w:rsidRPr="00E972F2" w14:paraId="1B197811" w14:textId="77777777" w:rsidTr="002B01ED">
        <w:trPr>
          <w:trHeight w:val="339"/>
        </w:trPr>
        <w:tc>
          <w:tcPr>
            <w:tcW w:w="8522" w:type="dxa"/>
            <w:gridSpan w:val="4"/>
            <w:shd w:val="clear" w:color="auto" w:fill="FFFFFF" w:themeFill="background1"/>
            <w:vAlign w:val="center"/>
          </w:tcPr>
          <w:p w14:paraId="2B7DFB2B" w14:textId="77777777" w:rsidR="00C91470" w:rsidRPr="00E972F2" w:rsidRDefault="00D6246B" w:rsidP="00131B32">
            <w:pPr>
              <w:jc w:val="center"/>
              <w:rPr>
                <w:rFonts w:ascii="Arial" w:hAnsi="Arial" w:cs="Arial"/>
                <w:b/>
                <w:sz w:val="22"/>
                <w:szCs w:val="22"/>
              </w:rPr>
            </w:pPr>
            <w:r w:rsidRPr="00E972F2">
              <w:rPr>
                <w:rFonts w:ascii="Arial" w:hAnsi="Arial" w:cs="Arial"/>
                <w:b/>
                <w:sz w:val="22"/>
                <w:szCs w:val="22"/>
              </w:rPr>
              <w:t>Meeting Details</w:t>
            </w:r>
          </w:p>
        </w:tc>
      </w:tr>
      <w:tr w:rsidR="00D6246B" w:rsidRPr="00E972F2" w14:paraId="7FE0F766" w14:textId="77777777" w:rsidTr="002B01ED">
        <w:trPr>
          <w:trHeight w:val="1124"/>
        </w:trPr>
        <w:tc>
          <w:tcPr>
            <w:tcW w:w="2093" w:type="dxa"/>
            <w:shd w:val="clear" w:color="auto" w:fill="FFFFFF" w:themeFill="background1"/>
            <w:vAlign w:val="center"/>
          </w:tcPr>
          <w:p w14:paraId="3B1FE22E" w14:textId="77777777" w:rsidR="00D6246B" w:rsidRPr="00E972F2" w:rsidRDefault="00D6246B" w:rsidP="00910119">
            <w:pPr>
              <w:rPr>
                <w:rFonts w:ascii="Arial" w:hAnsi="Arial" w:cs="Arial"/>
                <w:b/>
                <w:sz w:val="22"/>
                <w:szCs w:val="22"/>
              </w:rPr>
            </w:pPr>
            <w:r w:rsidRPr="00E972F2">
              <w:rPr>
                <w:rFonts w:ascii="Arial" w:hAnsi="Arial" w:cs="Arial"/>
                <w:b/>
                <w:sz w:val="22"/>
                <w:szCs w:val="22"/>
              </w:rPr>
              <w:t>Date of Meeting</w:t>
            </w:r>
            <w:r w:rsidR="00C91470" w:rsidRPr="00E972F2">
              <w:rPr>
                <w:rFonts w:ascii="Arial" w:hAnsi="Arial" w:cs="Arial"/>
                <w:b/>
                <w:sz w:val="22"/>
                <w:szCs w:val="22"/>
              </w:rPr>
              <w:t>:</w:t>
            </w:r>
          </w:p>
        </w:tc>
        <w:tc>
          <w:tcPr>
            <w:tcW w:w="1984" w:type="dxa"/>
            <w:shd w:val="clear" w:color="auto" w:fill="auto"/>
            <w:vAlign w:val="center"/>
          </w:tcPr>
          <w:p w14:paraId="5134D12B" w14:textId="7BE96BF2" w:rsidR="00D6246B" w:rsidRPr="00E972F2" w:rsidRDefault="00865568" w:rsidP="00A63BAF">
            <w:pPr>
              <w:jc w:val="center"/>
              <w:rPr>
                <w:rFonts w:ascii="Arial" w:hAnsi="Arial" w:cs="Arial"/>
                <w:sz w:val="22"/>
                <w:szCs w:val="22"/>
              </w:rPr>
            </w:pPr>
            <w:r w:rsidRPr="00E972F2">
              <w:rPr>
                <w:rFonts w:ascii="Arial" w:hAnsi="Arial" w:cs="Arial"/>
                <w:sz w:val="22"/>
                <w:szCs w:val="22"/>
              </w:rPr>
              <w:t>2</w:t>
            </w:r>
            <w:r w:rsidR="004E02B2">
              <w:rPr>
                <w:rFonts w:ascii="Arial" w:hAnsi="Arial" w:cs="Arial"/>
                <w:sz w:val="22"/>
                <w:szCs w:val="22"/>
              </w:rPr>
              <w:t>3</w:t>
            </w:r>
            <w:r w:rsidR="001A592A" w:rsidRPr="00E972F2">
              <w:rPr>
                <w:rFonts w:ascii="Arial" w:hAnsi="Arial" w:cs="Arial"/>
                <w:sz w:val="22"/>
                <w:szCs w:val="22"/>
              </w:rPr>
              <w:t xml:space="preserve"> November</w:t>
            </w:r>
            <w:r w:rsidR="009A34EA" w:rsidRPr="00E972F2">
              <w:rPr>
                <w:rFonts w:ascii="Arial" w:hAnsi="Arial" w:cs="Arial"/>
                <w:sz w:val="22"/>
                <w:szCs w:val="22"/>
              </w:rPr>
              <w:t xml:space="preserve"> 2023</w:t>
            </w:r>
          </w:p>
        </w:tc>
        <w:tc>
          <w:tcPr>
            <w:tcW w:w="709" w:type="dxa"/>
            <w:shd w:val="clear" w:color="auto" w:fill="FFFFFF" w:themeFill="background1"/>
            <w:vAlign w:val="center"/>
          </w:tcPr>
          <w:p w14:paraId="724947AB" w14:textId="77777777" w:rsidR="00D6246B" w:rsidRPr="00E972F2" w:rsidRDefault="00D6246B" w:rsidP="00910119">
            <w:pPr>
              <w:rPr>
                <w:rFonts w:ascii="Arial" w:hAnsi="Arial" w:cs="Arial"/>
                <w:b/>
                <w:sz w:val="22"/>
                <w:szCs w:val="22"/>
              </w:rPr>
            </w:pPr>
            <w:r w:rsidRPr="00E972F2">
              <w:rPr>
                <w:rFonts w:ascii="Arial" w:hAnsi="Arial" w:cs="Arial"/>
                <w:b/>
                <w:sz w:val="22"/>
                <w:szCs w:val="22"/>
              </w:rPr>
              <w:t>Location</w:t>
            </w:r>
            <w:r w:rsidR="00C91470" w:rsidRPr="00E972F2">
              <w:rPr>
                <w:rFonts w:ascii="Arial" w:hAnsi="Arial" w:cs="Arial"/>
                <w:b/>
                <w:sz w:val="22"/>
                <w:szCs w:val="22"/>
              </w:rPr>
              <w:t>:</w:t>
            </w:r>
          </w:p>
        </w:tc>
        <w:tc>
          <w:tcPr>
            <w:tcW w:w="3736" w:type="dxa"/>
            <w:shd w:val="clear" w:color="auto" w:fill="auto"/>
            <w:vAlign w:val="center"/>
          </w:tcPr>
          <w:p w14:paraId="004F5E4A" w14:textId="58FF367D" w:rsidR="00892662" w:rsidRPr="00E972F2" w:rsidRDefault="00A63BAF" w:rsidP="007C1459">
            <w:pPr>
              <w:jc w:val="center"/>
              <w:rPr>
                <w:rFonts w:ascii="Arial" w:hAnsi="Arial" w:cs="Arial"/>
                <w:sz w:val="22"/>
                <w:szCs w:val="22"/>
              </w:rPr>
            </w:pPr>
            <w:r w:rsidRPr="00E972F2">
              <w:rPr>
                <w:rFonts w:ascii="Arial" w:hAnsi="Arial" w:cs="Arial"/>
                <w:sz w:val="22"/>
                <w:szCs w:val="22"/>
              </w:rPr>
              <w:t>Via Microsoft Teams</w:t>
            </w:r>
          </w:p>
        </w:tc>
      </w:tr>
    </w:tbl>
    <w:p w14:paraId="747FFEF0" w14:textId="77777777" w:rsidR="00EB3DB8" w:rsidRPr="00E972F2" w:rsidRDefault="00EE4603" w:rsidP="006758D1">
      <w:pPr>
        <w:pStyle w:val="BodyText2"/>
        <w:spacing w:after="0" w:line="240" w:lineRule="auto"/>
        <w:jc w:val="both"/>
        <w:rPr>
          <w:rFonts w:ascii="Arial" w:hAnsi="Arial" w:cs="Arial"/>
          <w:bCs/>
          <w:sz w:val="22"/>
          <w:szCs w:val="22"/>
          <w:lang w:val="en-GB" w:eastAsia="en-US"/>
        </w:rPr>
      </w:pPr>
      <w:r w:rsidRPr="00E972F2">
        <w:rPr>
          <w:rFonts w:ascii="Arial" w:hAnsi="Arial" w:cs="Arial"/>
          <w:bCs/>
          <w:sz w:val="22"/>
          <w:szCs w:val="22"/>
          <w:lang w:val="en-GB" w:eastAsia="en-US"/>
        </w:rPr>
        <w:tab/>
      </w:r>
    </w:p>
    <w:p w14:paraId="6D642137" w14:textId="77777777" w:rsidR="00A21569" w:rsidRPr="00E972F2" w:rsidRDefault="00EE4603" w:rsidP="006758D1">
      <w:pPr>
        <w:pStyle w:val="BodyText2"/>
        <w:spacing w:after="0" w:line="240" w:lineRule="auto"/>
        <w:jc w:val="both"/>
        <w:rPr>
          <w:rFonts w:ascii="Arial" w:hAnsi="Arial" w:cs="Arial"/>
          <w:bCs/>
          <w:sz w:val="22"/>
          <w:szCs w:val="22"/>
          <w:lang w:val="en-GB" w:eastAsia="en-US"/>
        </w:rPr>
      </w:pPr>
      <w:r w:rsidRPr="00E972F2">
        <w:rPr>
          <w:rFonts w:ascii="Arial" w:hAnsi="Arial" w:cs="Arial"/>
          <w:bCs/>
          <w:sz w:val="22"/>
          <w:szCs w:val="22"/>
          <w:lang w:val="en-GB" w:eastAsia="en-US"/>
        </w:rPr>
        <w:tab/>
      </w:r>
      <w:r w:rsidRPr="00E972F2">
        <w:rPr>
          <w:rFonts w:ascii="Arial" w:hAnsi="Arial" w:cs="Arial"/>
          <w:bCs/>
          <w:sz w:val="22"/>
          <w:szCs w:val="22"/>
          <w:lang w:val="en-GB" w:eastAsia="en-US"/>
        </w:rPr>
        <w:tab/>
      </w:r>
      <w:r w:rsidRPr="00E972F2">
        <w:rPr>
          <w:rFonts w:ascii="Arial" w:hAnsi="Arial" w:cs="Arial"/>
          <w:bCs/>
          <w:sz w:val="22"/>
          <w:szCs w:val="22"/>
          <w:lang w:val="en-GB" w:eastAsia="en-US"/>
        </w:rPr>
        <w:tab/>
      </w:r>
      <w:r w:rsidR="002157C0" w:rsidRPr="00E972F2">
        <w:rPr>
          <w:rFonts w:ascii="Arial" w:hAnsi="Arial" w:cs="Arial"/>
          <w:bCs/>
          <w:sz w:val="22"/>
          <w:szCs w:val="22"/>
          <w:lang w:val="en-GB" w:eastAsia="en-US"/>
        </w:rPr>
        <w:tab/>
      </w:r>
      <w:r w:rsidR="002157C0" w:rsidRPr="00E972F2">
        <w:rPr>
          <w:rFonts w:ascii="Arial" w:hAnsi="Arial" w:cs="Arial"/>
          <w:bCs/>
          <w:sz w:val="22"/>
          <w:szCs w:val="22"/>
          <w:lang w:val="en-GB" w:eastAsia="en-US"/>
        </w:rPr>
        <w:tab/>
      </w:r>
      <w:r w:rsidR="002157C0" w:rsidRPr="00E972F2">
        <w:rPr>
          <w:rFonts w:ascii="Arial" w:hAnsi="Arial" w:cs="Arial"/>
          <w:bCs/>
          <w:sz w:val="22"/>
          <w:szCs w:val="22"/>
          <w:lang w:val="en-GB" w:eastAsia="en-US"/>
        </w:rPr>
        <w:tab/>
      </w:r>
      <w:r w:rsidRPr="00E972F2">
        <w:rPr>
          <w:rFonts w:ascii="Arial" w:hAnsi="Arial" w:cs="Arial"/>
          <w:b/>
          <w:bCs/>
          <w:sz w:val="22"/>
          <w:szCs w:val="22"/>
          <w:lang w:val="en-GB" w:eastAsia="en-US"/>
        </w:rPr>
        <w:tab/>
      </w:r>
      <w:r w:rsidRPr="00E972F2">
        <w:rPr>
          <w:rFonts w:ascii="Arial" w:hAnsi="Arial" w:cs="Arial"/>
          <w:b/>
          <w:bCs/>
          <w:sz w:val="22"/>
          <w:szCs w:val="22"/>
          <w:lang w:val="en-GB" w:eastAsia="en-US"/>
        </w:rPr>
        <w:tab/>
      </w:r>
      <w:r w:rsidRPr="00E972F2">
        <w:rPr>
          <w:rFonts w:ascii="Arial" w:hAnsi="Arial" w:cs="Arial"/>
          <w:b/>
          <w:bCs/>
          <w:sz w:val="22"/>
          <w:szCs w:val="22"/>
          <w:lang w:val="en-GB" w:eastAsia="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3933"/>
      </w:tblGrid>
      <w:tr w:rsidR="00C45639" w:rsidRPr="00E972F2" w14:paraId="050EED73" w14:textId="77777777" w:rsidTr="00CB6684">
        <w:trPr>
          <w:trHeight w:val="475"/>
          <w:jc w:val="center"/>
        </w:trPr>
        <w:tc>
          <w:tcPr>
            <w:tcW w:w="8075" w:type="dxa"/>
            <w:gridSpan w:val="2"/>
            <w:shd w:val="clear" w:color="auto" w:fill="FFFFFF" w:themeFill="background1"/>
            <w:vAlign w:val="center"/>
          </w:tcPr>
          <w:p w14:paraId="355B27B4" w14:textId="77777777" w:rsidR="00C91470" w:rsidRPr="00E972F2" w:rsidRDefault="00C45639" w:rsidP="00131B32">
            <w:pPr>
              <w:pStyle w:val="BodyText2"/>
              <w:spacing w:after="0" w:line="240" w:lineRule="auto"/>
              <w:jc w:val="center"/>
              <w:rPr>
                <w:rFonts w:ascii="Arial" w:hAnsi="Arial" w:cs="Arial"/>
                <w:b/>
                <w:bCs/>
                <w:sz w:val="22"/>
                <w:szCs w:val="22"/>
                <w:lang w:val="en-GB" w:eastAsia="en-US"/>
              </w:rPr>
            </w:pPr>
            <w:r w:rsidRPr="00E972F2">
              <w:rPr>
                <w:rFonts w:ascii="Arial" w:hAnsi="Arial" w:cs="Arial"/>
                <w:b/>
                <w:bCs/>
                <w:sz w:val="22"/>
                <w:szCs w:val="22"/>
                <w:lang w:val="en-GB" w:eastAsia="en-US"/>
              </w:rPr>
              <w:t>Meeting Attendees Present</w:t>
            </w:r>
          </w:p>
        </w:tc>
      </w:tr>
      <w:tr w:rsidR="00C45639" w:rsidRPr="00E972F2" w14:paraId="11F11D56" w14:textId="77777777" w:rsidTr="00CB6684">
        <w:trPr>
          <w:trHeight w:val="411"/>
          <w:jc w:val="center"/>
        </w:trPr>
        <w:tc>
          <w:tcPr>
            <w:tcW w:w="4142" w:type="dxa"/>
            <w:shd w:val="clear" w:color="auto" w:fill="FFFFFF" w:themeFill="background1"/>
            <w:vAlign w:val="center"/>
          </w:tcPr>
          <w:p w14:paraId="28B80C14" w14:textId="77777777" w:rsidR="00C45639" w:rsidRPr="00E972F2" w:rsidRDefault="00C45639" w:rsidP="00131B32">
            <w:pPr>
              <w:pStyle w:val="BodyText2"/>
              <w:spacing w:after="0" w:line="240" w:lineRule="auto"/>
              <w:rPr>
                <w:rFonts w:ascii="Arial" w:hAnsi="Arial" w:cs="Arial"/>
                <w:b/>
                <w:sz w:val="22"/>
                <w:szCs w:val="22"/>
                <w:lang w:val="en-GB" w:eastAsia="en-US"/>
              </w:rPr>
            </w:pPr>
            <w:r w:rsidRPr="00E972F2">
              <w:rPr>
                <w:rFonts w:ascii="Arial" w:hAnsi="Arial" w:cs="Arial"/>
                <w:b/>
                <w:sz w:val="22"/>
                <w:szCs w:val="22"/>
                <w:lang w:val="en-GB" w:eastAsia="en-US"/>
              </w:rPr>
              <w:t>Name</w:t>
            </w:r>
            <w:r w:rsidR="00C91470" w:rsidRPr="00E972F2">
              <w:rPr>
                <w:rFonts w:ascii="Arial" w:hAnsi="Arial" w:cs="Arial"/>
                <w:b/>
                <w:sz w:val="22"/>
                <w:szCs w:val="22"/>
                <w:lang w:val="en-GB" w:eastAsia="en-US"/>
              </w:rPr>
              <w:t>:</w:t>
            </w:r>
          </w:p>
        </w:tc>
        <w:tc>
          <w:tcPr>
            <w:tcW w:w="3933" w:type="dxa"/>
            <w:shd w:val="clear" w:color="auto" w:fill="FFFFFF" w:themeFill="background1"/>
            <w:vAlign w:val="center"/>
          </w:tcPr>
          <w:p w14:paraId="37B410B1" w14:textId="77777777" w:rsidR="00C45639" w:rsidRPr="00E972F2" w:rsidRDefault="00C45639" w:rsidP="00131B32">
            <w:pPr>
              <w:pStyle w:val="BodyText2"/>
              <w:spacing w:after="0" w:line="240" w:lineRule="auto"/>
              <w:rPr>
                <w:rFonts w:ascii="Arial" w:hAnsi="Arial" w:cs="Arial"/>
                <w:b/>
                <w:sz w:val="22"/>
                <w:szCs w:val="22"/>
                <w:lang w:val="en-GB" w:eastAsia="en-US"/>
              </w:rPr>
            </w:pPr>
            <w:r w:rsidRPr="00E972F2">
              <w:rPr>
                <w:rFonts w:ascii="Arial" w:hAnsi="Arial" w:cs="Arial"/>
                <w:b/>
                <w:sz w:val="22"/>
                <w:szCs w:val="22"/>
                <w:lang w:val="en-GB" w:eastAsia="en-US"/>
              </w:rPr>
              <w:t>Position Held</w:t>
            </w:r>
            <w:r w:rsidR="00C91470" w:rsidRPr="00E972F2">
              <w:rPr>
                <w:rFonts w:ascii="Arial" w:hAnsi="Arial" w:cs="Arial"/>
                <w:b/>
                <w:sz w:val="22"/>
                <w:szCs w:val="22"/>
                <w:lang w:val="en-GB" w:eastAsia="en-US"/>
              </w:rPr>
              <w:t>:</w:t>
            </w:r>
          </w:p>
        </w:tc>
      </w:tr>
      <w:tr w:rsidR="00865568" w:rsidRPr="00E972F2" w14:paraId="3AC5BFD3" w14:textId="77777777" w:rsidTr="00CB6684">
        <w:trPr>
          <w:trHeight w:val="425"/>
          <w:jc w:val="center"/>
        </w:trPr>
        <w:tc>
          <w:tcPr>
            <w:tcW w:w="4142" w:type="dxa"/>
            <w:vAlign w:val="center"/>
          </w:tcPr>
          <w:p w14:paraId="608A4D5A" w14:textId="2367010F" w:rsidR="00865568" w:rsidRPr="00E972F2" w:rsidRDefault="007512BA" w:rsidP="00E6572B">
            <w:pPr>
              <w:jc w:val="center"/>
              <w:rPr>
                <w:rFonts w:ascii="Arial" w:hAnsi="Arial" w:cs="Arial"/>
                <w:sz w:val="22"/>
                <w:szCs w:val="22"/>
              </w:rPr>
            </w:pPr>
            <w:r>
              <w:rPr>
                <w:rFonts w:ascii="Arial" w:hAnsi="Arial" w:cs="Arial"/>
                <w:sz w:val="22"/>
                <w:szCs w:val="22"/>
              </w:rPr>
              <w:t>Lynne Binnie</w:t>
            </w:r>
          </w:p>
        </w:tc>
        <w:tc>
          <w:tcPr>
            <w:tcW w:w="3933" w:type="dxa"/>
            <w:vAlign w:val="center"/>
          </w:tcPr>
          <w:p w14:paraId="4B9818F8" w14:textId="77777777" w:rsidR="007512BA" w:rsidRDefault="007512BA" w:rsidP="00E6572B">
            <w:pPr>
              <w:jc w:val="center"/>
              <w:rPr>
                <w:rFonts w:ascii="Segoe UI" w:hAnsi="Segoe UI" w:cs="Segoe UI"/>
                <w:sz w:val="18"/>
                <w:szCs w:val="18"/>
                <w:shd w:val="clear" w:color="auto" w:fill="FFFFFF"/>
              </w:rPr>
            </w:pPr>
            <w:r>
              <w:rPr>
                <w:rFonts w:ascii="Segoe UI" w:hAnsi="Segoe UI" w:cs="Segoe UI"/>
                <w:sz w:val="18"/>
                <w:szCs w:val="18"/>
                <w:shd w:val="clear" w:color="auto" w:fill="FFFFFF"/>
              </w:rPr>
              <w:t>Head of Education (Inclusion)</w:t>
            </w:r>
          </w:p>
          <w:p w14:paraId="34C66963" w14:textId="6340E4D8" w:rsidR="002A2C1F" w:rsidRPr="00E972F2" w:rsidRDefault="002A2C1F" w:rsidP="00E6572B">
            <w:pPr>
              <w:jc w:val="center"/>
              <w:rPr>
                <w:rFonts w:ascii="Arial" w:hAnsi="Arial" w:cs="Arial"/>
                <w:sz w:val="22"/>
                <w:szCs w:val="22"/>
              </w:rPr>
            </w:pPr>
            <w:r w:rsidRPr="00E972F2">
              <w:rPr>
                <w:rFonts w:ascii="Arial" w:hAnsi="Arial" w:cs="Arial"/>
                <w:color w:val="262626"/>
                <w:sz w:val="22"/>
                <w:szCs w:val="22"/>
              </w:rPr>
              <w:t>CEC</w:t>
            </w:r>
          </w:p>
        </w:tc>
      </w:tr>
      <w:tr w:rsidR="00BC7EA1" w:rsidRPr="00E972F2" w14:paraId="571FFEE2" w14:textId="77777777" w:rsidTr="00CB6684">
        <w:trPr>
          <w:trHeight w:val="425"/>
          <w:jc w:val="center"/>
        </w:trPr>
        <w:tc>
          <w:tcPr>
            <w:tcW w:w="4142" w:type="dxa"/>
            <w:vAlign w:val="center"/>
          </w:tcPr>
          <w:p w14:paraId="4767EE8C" w14:textId="79B9B736" w:rsidR="00BC7EA1" w:rsidRPr="00E972F2" w:rsidRDefault="003F7A0D" w:rsidP="00E6572B">
            <w:pPr>
              <w:jc w:val="center"/>
              <w:rPr>
                <w:rFonts w:ascii="Arial" w:hAnsi="Arial" w:cs="Arial"/>
                <w:sz w:val="22"/>
                <w:szCs w:val="22"/>
              </w:rPr>
            </w:pPr>
            <w:r w:rsidRPr="00E972F2">
              <w:rPr>
                <w:rFonts w:ascii="Arial" w:hAnsi="Arial" w:cs="Arial"/>
                <w:sz w:val="22"/>
                <w:szCs w:val="22"/>
              </w:rPr>
              <w:t>David McKee</w:t>
            </w:r>
          </w:p>
        </w:tc>
        <w:tc>
          <w:tcPr>
            <w:tcW w:w="3933" w:type="dxa"/>
            <w:vAlign w:val="center"/>
          </w:tcPr>
          <w:p w14:paraId="61B781A2" w14:textId="77777777" w:rsidR="00501DA7" w:rsidRPr="00E972F2" w:rsidRDefault="00B75AEE" w:rsidP="00E6572B">
            <w:pPr>
              <w:jc w:val="center"/>
              <w:rPr>
                <w:rFonts w:ascii="Arial" w:hAnsi="Arial" w:cs="Arial"/>
                <w:sz w:val="22"/>
                <w:szCs w:val="22"/>
              </w:rPr>
            </w:pPr>
            <w:r w:rsidRPr="00E972F2">
              <w:rPr>
                <w:rFonts w:ascii="Arial" w:hAnsi="Arial" w:cs="Arial"/>
                <w:sz w:val="22"/>
                <w:szCs w:val="22"/>
              </w:rPr>
              <w:t>Quality Improvement Education Officer (Digital Learning)</w:t>
            </w:r>
          </w:p>
          <w:p w14:paraId="79373CAF" w14:textId="427078D7" w:rsidR="00F7003F" w:rsidRPr="00E972F2" w:rsidRDefault="00B75AEE" w:rsidP="00E6572B">
            <w:pPr>
              <w:jc w:val="center"/>
              <w:rPr>
                <w:rFonts w:ascii="Arial" w:hAnsi="Arial" w:cs="Arial"/>
                <w:sz w:val="22"/>
                <w:szCs w:val="22"/>
              </w:rPr>
            </w:pPr>
            <w:r w:rsidRPr="00E972F2">
              <w:rPr>
                <w:rFonts w:ascii="Arial" w:hAnsi="Arial" w:cs="Arial"/>
                <w:sz w:val="22"/>
                <w:szCs w:val="22"/>
              </w:rPr>
              <w:t>CEC</w:t>
            </w:r>
          </w:p>
        </w:tc>
      </w:tr>
      <w:tr w:rsidR="00352178" w:rsidRPr="00E972F2" w14:paraId="64DC7470" w14:textId="77777777" w:rsidTr="00CB6684">
        <w:trPr>
          <w:trHeight w:val="425"/>
          <w:jc w:val="center"/>
        </w:trPr>
        <w:tc>
          <w:tcPr>
            <w:tcW w:w="4142" w:type="dxa"/>
            <w:vAlign w:val="center"/>
          </w:tcPr>
          <w:p w14:paraId="2F712A6C" w14:textId="073DB8FD" w:rsidR="00352178" w:rsidRPr="00E972F2" w:rsidRDefault="00352178" w:rsidP="00E6572B">
            <w:pPr>
              <w:jc w:val="center"/>
              <w:rPr>
                <w:rFonts w:ascii="Arial" w:hAnsi="Arial" w:cs="Arial"/>
                <w:sz w:val="22"/>
                <w:szCs w:val="22"/>
              </w:rPr>
            </w:pPr>
            <w:r w:rsidRPr="00E972F2">
              <w:rPr>
                <w:rFonts w:ascii="Arial" w:hAnsi="Arial" w:cs="Arial"/>
                <w:sz w:val="22"/>
                <w:szCs w:val="22"/>
              </w:rPr>
              <w:t>Janice Watson</w:t>
            </w:r>
          </w:p>
        </w:tc>
        <w:tc>
          <w:tcPr>
            <w:tcW w:w="3933" w:type="dxa"/>
            <w:vAlign w:val="center"/>
          </w:tcPr>
          <w:p w14:paraId="19130B1F" w14:textId="77777777" w:rsidR="00540BD9" w:rsidRPr="00E972F2" w:rsidRDefault="00540BD9" w:rsidP="00E6572B">
            <w:pPr>
              <w:jc w:val="center"/>
              <w:rPr>
                <w:rFonts w:ascii="Arial" w:hAnsi="Arial" w:cs="Arial"/>
                <w:sz w:val="22"/>
                <w:szCs w:val="22"/>
              </w:rPr>
            </w:pPr>
            <w:r w:rsidRPr="00E972F2">
              <w:rPr>
                <w:rFonts w:ascii="Arial" w:hAnsi="Arial" w:cs="Arial"/>
                <w:sz w:val="22"/>
                <w:szCs w:val="22"/>
              </w:rPr>
              <w:t>Quality Improvement Education Officer</w:t>
            </w:r>
          </w:p>
          <w:p w14:paraId="237544C8" w14:textId="42658F5F" w:rsidR="00F7003F" w:rsidRPr="00E972F2" w:rsidRDefault="00540BD9" w:rsidP="00E6572B">
            <w:pPr>
              <w:jc w:val="center"/>
              <w:rPr>
                <w:rFonts w:ascii="Arial" w:hAnsi="Arial" w:cs="Arial"/>
                <w:sz w:val="22"/>
                <w:szCs w:val="22"/>
              </w:rPr>
            </w:pPr>
            <w:r w:rsidRPr="00E972F2">
              <w:rPr>
                <w:rFonts w:ascii="Arial" w:hAnsi="Arial" w:cs="Arial"/>
                <w:sz w:val="22"/>
                <w:szCs w:val="22"/>
              </w:rPr>
              <w:t>CEC</w:t>
            </w:r>
          </w:p>
        </w:tc>
      </w:tr>
      <w:tr w:rsidR="007A4E27" w:rsidRPr="00E972F2" w14:paraId="690CB613" w14:textId="77777777" w:rsidTr="00CB6684">
        <w:trPr>
          <w:trHeight w:val="425"/>
          <w:jc w:val="center"/>
        </w:trPr>
        <w:tc>
          <w:tcPr>
            <w:tcW w:w="4142" w:type="dxa"/>
            <w:vAlign w:val="center"/>
          </w:tcPr>
          <w:p w14:paraId="16960953" w14:textId="27B1F7C8" w:rsidR="007A4E27" w:rsidRPr="00E972F2" w:rsidRDefault="007A4E27" w:rsidP="00E6572B">
            <w:pPr>
              <w:jc w:val="center"/>
              <w:rPr>
                <w:rFonts w:ascii="Arial" w:hAnsi="Arial" w:cs="Arial"/>
                <w:sz w:val="22"/>
                <w:szCs w:val="22"/>
              </w:rPr>
            </w:pPr>
            <w:r w:rsidRPr="00E972F2">
              <w:rPr>
                <w:rFonts w:ascii="Arial" w:hAnsi="Arial" w:cs="Arial"/>
                <w:sz w:val="22"/>
                <w:szCs w:val="22"/>
              </w:rPr>
              <w:t>Laura Nisbet</w:t>
            </w:r>
          </w:p>
        </w:tc>
        <w:tc>
          <w:tcPr>
            <w:tcW w:w="3933" w:type="dxa"/>
            <w:vAlign w:val="center"/>
          </w:tcPr>
          <w:p w14:paraId="0E25C0D1" w14:textId="77777777" w:rsidR="007A4E27" w:rsidRPr="00E972F2" w:rsidRDefault="007A4E27" w:rsidP="00E6572B">
            <w:pPr>
              <w:jc w:val="center"/>
              <w:rPr>
                <w:rFonts w:ascii="Arial" w:hAnsi="Arial" w:cs="Arial"/>
                <w:sz w:val="22"/>
                <w:szCs w:val="22"/>
              </w:rPr>
            </w:pPr>
            <w:r w:rsidRPr="00E972F2">
              <w:rPr>
                <w:rFonts w:ascii="Arial" w:hAnsi="Arial" w:cs="Arial"/>
                <w:sz w:val="22"/>
                <w:szCs w:val="22"/>
              </w:rPr>
              <w:t>EYDO - Food &amp; Health</w:t>
            </w:r>
          </w:p>
          <w:p w14:paraId="14F07D89" w14:textId="5962C2B4" w:rsidR="007A4E27" w:rsidRPr="00E972F2" w:rsidRDefault="007A4E27" w:rsidP="00E6572B">
            <w:pPr>
              <w:jc w:val="center"/>
              <w:rPr>
                <w:rFonts w:ascii="Arial" w:hAnsi="Arial" w:cs="Arial"/>
                <w:sz w:val="22"/>
                <w:szCs w:val="22"/>
                <w:shd w:val="clear" w:color="auto" w:fill="FFFFFF"/>
              </w:rPr>
            </w:pPr>
            <w:r w:rsidRPr="00E972F2">
              <w:rPr>
                <w:rFonts w:ascii="Arial" w:hAnsi="Arial" w:cs="Arial"/>
                <w:sz w:val="22"/>
                <w:szCs w:val="22"/>
              </w:rPr>
              <w:t>CEC</w:t>
            </w:r>
          </w:p>
        </w:tc>
      </w:tr>
      <w:tr w:rsidR="00CC2EB4" w:rsidRPr="00E972F2" w14:paraId="5591C3CA" w14:textId="77777777" w:rsidTr="00CB6684">
        <w:trPr>
          <w:trHeight w:val="425"/>
          <w:jc w:val="center"/>
        </w:trPr>
        <w:tc>
          <w:tcPr>
            <w:tcW w:w="4142" w:type="dxa"/>
            <w:vAlign w:val="center"/>
          </w:tcPr>
          <w:p w14:paraId="14FC3593" w14:textId="2ADC63A1" w:rsidR="00CC2EB4" w:rsidRPr="00E972F2" w:rsidRDefault="00CC2EB4" w:rsidP="00E6572B">
            <w:pPr>
              <w:jc w:val="center"/>
              <w:rPr>
                <w:rFonts w:ascii="Arial" w:hAnsi="Arial" w:cs="Arial"/>
                <w:sz w:val="22"/>
                <w:szCs w:val="22"/>
              </w:rPr>
            </w:pPr>
            <w:r w:rsidRPr="00E972F2">
              <w:rPr>
                <w:rFonts w:ascii="Arial" w:hAnsi="Arial" w:cs="Arial"/>
                <w:bCs/>
                <w:sz w:val="22"/>
                <w:szCs w:val="22"/>
              </w:rPr>
              <w:t>Alex</w:t>
            </w:r>
            <w:r w:rsidRPr="00E972F2">
              <w:rPr>
                <w:rFonts w:ascii="Arial" w:hAnsi="Arial" w:cs="Arial"/>
                <w:sz w:val="22"/>
                <w:szCs w:val="22"/>
              </w:rPr>
              <w:t xml:space="preserve"> Ramage</w:t>
            </w:r>
          </w:p>
        </w:tc>
        <w:tc>
          <w:tcPr>
            <w:tcW w:w="3933" w:type="dxa"/>
            <w:vAlign w:val="center"/>
          </w:tcPr>
          <w:p w14:paraId="2A9FF549" w14:textId="63E6D4A1" w:rsidR="00CC2EB4" w:rsidRPr="00E972F2" w:rsidRDefault="00CC2EB4" w:rsidP="00E6572B">
            <w:pPr>
              <w:jc w:val="center"/>
              <w:rPr>
                <w:rFonts w:ascii="Arial" w:hAnsi="Arial" w:cs="Arial"/>
                <w:sz w:val="22"/>
                <w:szCs w:val="22"/>
              </w:rPr>
            </w:pPr>
            <w:r w:rsidRPr="00E972F2">
              <w:rPr>
                <w:rFonts w:ascii="Arial" w:hAnsi="Arial" w:cs="Arial"/>
                <w:sz w:val="22"/>
                <w:szCs w:val="22"/>
              </w:rPr>
              <w:t>Parent Rep Education Committee</w:t>
            </w:r>
          </w:p>
        </w:tc>
      </w:tr>
      <w:tr w:rsidR="00CC2EB4" w:rsidRPr="00E972F2" w14:paraId="156CB506" w14:textId="77777777" w:rsidTr="00CB6684">
        <w:trPr>
          <w:trHeight w:val="425"/>
          <w:jc w:val="center"/>
        </w:trPr>
        <w:tc>
          <w:tcPr>
            <w:tcW w:w="4142" w:type="dxa"/>
            <w:vAlign w:val="center"/>
          </w:tcPr>
          <w:p w14:paraId="0020D1F5" w14:textId="10CBA8F0" w:rsidR="00CC2EB4" w:rsidRPr="00E972F2" w:rsidRDefault="005920D6" w:rsidP="00E6572B">
            <w:pPr>
              <w:jc w:val="center"/>
              <w:rPr>
                <w:rFonts w:ascii="Arial" w:hAnsi="Arial" w:cs="Arial"/>
                <w:sz w:val="22"/>
                <w:szCs w:val="22"/>
              </w:rPr>
            </w:pPr>
            <w:r>
              <w:rPr>
                <w:rFonts w:ascii="Arial" w:hAnsi="Arial" w:cs="Arial"/>
                <w:sz w:val="22"/>
                <w:szCs w:val="22"/>
              </w:rPr>
              <w:t xml:space="preserve">Marie </w:t>
            </w:r>
            <w:r w:rsidR="002C55A1">
              <w:rPr>
                <w:rFonts w:ascii="Arial" w:hAnsi="Arial" w:cs="Arial"/>
                <w:sz w:val="22"/>
                <w:szCs w:val="22"/>
              </w:rPr>
              <w:t>Gillam</w:t>
            </w:r>
          </w:p>
        </w:tc>
        <w:tc>
          <w:tcPr>
            <w:tcW w:w="3933" w:type="dxa"/>
            <w:vAlign w:val="center"/>
          </w:tcPr>
          <w:p w14:paraId="06235B28" w14:textId="068EA833" w:rsidR="00CC2EB4" w:rsidRPr="00E972F2" w:rsidRDefault="002C55A1" w:rsidP="00E6572B">
            <w:pPr>
              <w:jc w:val="center"/>
              <w:rPr>
                <w:rFonts w:ascii="Arial" w:hAnsi="Arial" w:cs="Arial"/>
                <w:sz w:val="22"/>
                <w:szCs w:val="22"/>
              </w:rPr>
            </w:pPr>
            <w:r>
              <w:rPr>
                <w:rFonts w:ascii="Arial" w:hAnsi="Arial" w:cs="Arial"/>
                <w:sz w:val="22"/>
                <w:szCs w:val="22"/>
              </w:rPr>
              <w:t>Kaimes School</w:t>
            </w:r>
          </w:p>
        </w:tc>
      </w:tr>
      <w:tr w:rsidR="00CC2EB4" w:rsidRPr="00E972F2" w14:paraId="3E804EC2" w14:textId="77777777" w:rsidTr="00CB6684">
        <w:trPr>
          <w:trHeight w:val="425"/>
          <w:jc w:val="center"/>
        </w:trPr>
        <w:tc>
          <w:tcPr>
            <w:tcW w:w="4142" w:type="dxa"/>
            <w:vAlign w:val="center"/>
          </w:tcPr>
          <w:p w14:paraId="4034AC66" w14:textId="595F515C" w:rsidR="00CC2EB4" w:rsidRPr="00E972F2" w:rsidRDefault="002C55A1" w:rsidP="00E6572B">
            <w:pPr>
              <w:jc w:val="center"/>
              <w:rPr>
                <w:rFonts w:ascii="Arial" w:hAnsi="Arial" w:cs="Arial"/>
                <w:sz w:val="22"/>
                <w:szCs w:val="22"/>
              </w:rPr>
            </w:pPr>
            <w:r>
              <w:rPr>
                <w:rFonts w:ascii="Arial" w:hAnsi="Arial" w:cs="Arial"/>
                <w:sz w:val="22"/>
                <w:szCs w:val="22"/>
              </w:rPr>
              <w:t>Margaret Collins</w:t>
            </w:r>
          </w:p>
        </w:tc>
        <w:tc>
          <w:tcPr>
            <w:tcW w:w="3933" w:type="dxa"/>
            <w:vAlign w:val="center"/>
          </w:tcPr>
          <w:p w14:paraId="3FC688F1" w14:textId="3DE409AC" w:rsidR="00CC2EB4" w:rsidRPr="00E972F2" w:rsidRDefault="00DF0945" w:rsidP="00E6572B">
            <w:pPr>
              <w:jc w:val="center"/>
              <w:rPr>
                <w:rFonts w:ascii="Arial" w:hAnsi="Arial" w:cs="Arial"/>
                <w:sz w:val="22"/>
                <w:szCs w:val="22"/>
              </w:rPr>
            </w:pPr>
            <w:proofErr w:type="spellStart"/>
            <w:r>
              <w:rPr>
                <w:rFonts w:ascii="Arial" w:hAnsi="Arial" w:cs="Arial"/>
                <w:sz w:val="22"/>
                <w:szCs w:val="22"/>
              </w:rPr>
              <w:t>Braidburn</w:t>
            </w:r>
            <w:proofErr w:type="spellEnd"/>
            <w:r>
              <w:rPr>
                <w:rFonts w:ascii="Arial" w:hAnsi="Arial" w:cs="Arial"/>
                <w:sz w:val="22"/>
                <w:szCs w:val="22"/>
              </w:rPr>
              <w:t xml:space="preserve"> School</w:t>
            </w:r>
          </w:p>
        </w:tc>
      </w:tr>
      <w:tr w:rsidR="00CC2EB4" w:rsidRPr="00E972F2" w14:paraId="7DFB77B0" w14:textId="77777777" w:rsidTr="00CB6684">
        <w:trPr>
          <w:trHeight w:val="425"/>
          <w:jc w:val="center"/>
        </w:trPr>
        <w:tc>
          <w:tcPr>
            <w:tcW w:w="4142" w:type="dxa"/>
            <w:vAlign w:val="center"/>
          </w:tcPr>
          <w:p w14:paraId="327ABB12" w14:textId="0A0C2F1F" w:rsidR="00CC2EB4" w:rsidRPr="00E972F2" w:rsidRDefault="00DF0945" w:rsidP="00E6572B">
            <w:pPr>
              <w:pStyle w:val="NormalWeb"/>
              <w:jc w:val="center"/>
              <w:rPr>
                <w:rFonts w:ascii="Arial" w:hAnsi="Arial" w:cs="Arial"/>
                <w:sz w:val="22"/>
                <w:szCs w:val="22"/>
              </w:rPr>
            </w:pPr>
            <w:r>
              <w:rPr>
                <w:rFonts w:ascii="Arial" w:hAnsi="Arial" w:cs="Arial"/>
                <w:sz w:val="22"/>
                <w:szCs w:val="22"/>
              </w:rPr>
              <w:t>Sinead Reynolds</w:t>
            </w:r>
          </w:p>
        </w:tc>
        <w:tc>
          <w:tcPr>
            <w:tcW w:w="3933" w:type="dxa"/>
            <w:vAlign w:val="center"/>
          </w:tcPr>
          <w:p w14:paraId="296760DB" w14:textId="2D37DFDB" w:rsidR="00CC2EB4" w:rsidRPr="00E972F2" w:rsidRDefault="00DF0945" w:rsidP="00E6572B">
            <w:pPr>
              <w:jc w:val="center"/>
              <w:rPr>
                <w:rFonts w:ascii="Arial" w:hAnsi="Arial" w:cs="Arial"/>
                <w:sz w:val="22"/>
                <w:szCs w:val="22"/>
              </w:rPr>
            </w:pPr>
            <w:r>
              <w:rPr>
                <w:rFonts w:ascii="Arial" w:hAnsi="Arial" w:cs="Arial"/>
                <w:sz w:val="22"/>
                <w:szCs w:val="22"/>
              </w:rPr>
              <w:t>Woodlands</w:t>
            </w:r>
            <w:r w:rsidR="00A5249C">
              <w:rPr>
                <w:rFonts w:ascii="Arial" w:hAnsi="Arial" w:cs="Arial"/>
                <w:sz w:val="22"/>
                <w:szCs w:val="22"/>
              </w:rPr>
              <w:t xml:space="preserve"> School</w:t>
            </w:r>
          </w:p>
        </w:tc>
      </w:tr>
      <w:tr w:rsidR="00CC2EB4" w:rsidRPr="00E972F2" w14:paraId="5940FE6C" w14:textId="77777777" w:rsidTr="00CB6684">
        <w:trPr>
          <w:trHeight w:val="425"/>
          <w:jc w:val="center"/>
        </w:trPr>
        <w:tc>
          <w:tcPr>
            <w:tcW w:w="4142" w:type="dxa"/>
            <w:vAlign w:val="center"/>
          </w:tcPr>
          <w:p w14:paraId="1397C5B7" w14:textId="4492B6B6" w:rsidR="00CC2EB4" w:rsidRPr="00E972F2" w:rsidRDefault="00CC2EB4" w:rsidP="00E6572B">
            <w:pPr>
              <w:jc w:val="center"/>
              <w:rPr>
                <w:rFonts w:ascii="Arial" w:hAnsi="Arial" w:cs="Arial"/>
                <w:sz w:val="22"/>
                <w:szCs w:val="22"/>
              </w:rPr>
            </w:pPr>
            <w:r w:rsidRPr="00E972F2">
              <w:rPr>
                <w:rFonts w:ascii="Arial" w:hAnsi="Arial" w:cs="Arial"/>
                <w:sz w:val="22"/>
                <w:szCs w:val="22"/>
              </w:rPr>
              <w:t>Lorraine Milne</w:t>
            </w:r>
          </w:p>
        </w:tc>
        <w:tc>
          <w:tcPr>
            <w:tcW w:w="3933" w:type="dxa"/>
            <w:vAlign w:val="center"/>
          </w:tcPr>
          <w:p w14:paraId="4088C02B" w14:textId="47F91B4B" w:rsidR="00CC2EB4" w:rsidRPr="00E972F2" w:rsidRDefault="00CC2EB4" w:rsidP="00E6572B">
            <w:pPr>
              <w:jc w:val="center"/>
              <w:rPr>
                <w:rFonts w:ascii="Arial" w:hAnsi="Arial" w:cs="Arial"/>
                <w:sz w:val="22"/>
                <w:szCs w:val="22"/>
              </w:rPr>
            </w:pPr>
            <w:r w:rsidRPr="00E972F2">
              <w:rPr>
                <w:rFonts w:ascii="Arial" w:hAnsi="Arial" w:cs="Arial"/>
                <w:sz w:val="22"/>
                <w:szCs w:val="22"/>
              </w:rPr>
              <w:t>Minute Taker</w:t>
            </w:r>
          </w:p>
        </w:tc>
      </w:tr>
    </w:tbl>
    <w:p w14:paraId="31E2B7A2" w14:textId="77777777" w:rsidR="00863752" w:rsidRPr="00E972F2" w:rsidRDefault="00863752" w:rsidP="006758D1">
      <w:pPr>
        <w:pStyle w:val="BodyText2"/>
        <w:spacing w:after="0" w:line="240" w:lineRule="auto"/>
        <w:jc w:val="both"/>
        <w:rPr>
          <w:rFonts w:ascii="Arial" w:hAnsi="Arial" w:cs="Arial"/>
          <w:sz w:val="22"/>
          <w:szCs w:val="22"/>
          <w:lang w:val="en-GB" w:eastAsia="en-US"/>
        </w:rPr>
      </w:pPr>
    </w:p>
    <w:p w14:paraId="61AB837D" w14:textId="77777777" w:rsidR="00EE4603" w:rsidRPr="00E972F2" w:rsidRDefault="00EE4603" w:rsidP="006758D1">
      <w:pPr>
        <w:pStyle w:val="BodyText2"/>
        <w:spacing w:after="0" w:line="240" w:lineRule="auto"/>
        <w:jc w:val="both"/>
        <w:rPr>
          <w:rFonts w:ascii="Arial" w:hAnsi="Arial" w:cs="Arial"/>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073"/>
      </w:tblGrid>
      <w:tr w:rsidR="00C45639" w:rsidRPr="00E972F2" w14:paraId="32BADD2A" w14:textId="77777777" w:rsidTr="00CB6684">
        <w:trPr>
          <w:trHeight w:val="379"/>
        </w:trPr>
        <w:tc>
          <w:tcPr>
            <w:tcW w:w="8217" w:type="dxa"/>
            <w:gridSpan w:val="2"/>
            <w:shd w:val="clear" w:color="auto" w:fill="FFFFFF" w:themeFill="background1"/>
            <w:vAlign w:val="center"/>
          </w:tcPr>
          <w:p w14:paraId="0BE030C0" w14:textId="77777777" w:rsidR="00C91470" w:rsidRPr="00E972F2" w:rsidRDefault="00C45639" w:rsidP="00131B32">
            <w:pPr>
              <w:pStyle w:val="BodyText2"/>
              <w:spacing w:after="0" w:line="240" w:lineRule="auto"/>
              <w:jc w:val="center"/>
              <w:rPr>
                <w:rFonts w:ascii="Arial" w:hAnsi="Arial" w:cs="Arial"/>
                <w:b/>
                <w:bCs/>
                <w:sz w:val="22"/>
                <w:szCs w:val="22"/>
                <w:lang w:val="en-GB" w:eastAsia="en-US"/>
              </w:rPr>
            </w:pPr>
            <w:r w:rsidRPr="00E972F2">
              <w:rPr>
                <w:rFonts w:ascii="Arial" w:hAnsi="Arial" w:cs="Arial"/>
                <w:b/>
                <w:bCs/>
                <w:sz w:val="22"/>
                <w:szCs w:val="22"/>
                <w:lang w:val="en-GB" w:eastAsia="en-US"/>
              </w:rPr>
              <w:t>Apologies Received</w:t>
            </w:r>
          </w:p>
        </w:tc>
      </w:tr>
      <w:tr w:rsidR="002A2C1F" w:rsidRPr="00E972F2" w14:paraId="6F78FFBB" w14:textId="77777777" w:rsidTr="00CB6684">
        <w:trPr>
          <w:trHeight w:val="425"/>
        </w:trPr>
        <w:tc>
          <w:tcPr>
            <w:tcW w:w="4144" w:type="dxa"/>
            <w:vAlign w:val="center"/>
          </w:tcPr>
          <w:p w14:paraId="11835D85" w14:textId="02C7139D" w:rsidR="002A2C1F" w:rsidRPr="00E972F2" w:rsidRDefault="00EB1345" w:rsidP="002A2C1F">
            <w:pPr>
              <w:pStyle w:val="BodyText2"/>
              <w:spacing w:after="0" w:line="240" w:lineRule="auto"/>
              <w:jc w:val="center"/>
              <w:rPr>
                <w:rFonts w:ascii="Arial" w:hAnsi="Arial" w:cs="Arial"/>
                <w:sz w:val="22"/>
                <w:szCs w:val="22"/>
              </w:rPr>
            </w:pPr>
            <w:r w:rsidRPr="00E972F2">
              <w:rPr>
                <w:rFonts w:ascii="Arial" w:hAnsi="Arial" w:cs="Arial"/>
                <w:sz w:val="22"/>
                <w:szCs w:val="22"/>
              </w:rPr>
              <w:t>Mel Coutts</w:t>
            </w:r>
          </w:p>
        </w:tc>
        <w:tc>
          <w:tcPr>
            <w:tcW w:w="4073" w:type="dxa"/>
            <w:vAlign w:val="bottom"/>
          </w:tcPr>
          <w:p w14:paraId="434AB346" w14:textId="77777777" w:rsidR="00EB1345" w:rsidRPr="00E972F2" w:rsidRDefault="00EB1345" w:rsidP="00EB1345">
            <w:pPr>
              <w:jc w:val="center"/>
              <w:rPr>
                <w:rFonts w:ascii="Arial" w:hAnsi="Arial" w:cs="Arial"/>
                <w:sz w:val="22"/>
                <w:szCs w:val="22"/>
              </w:rPr>
            </w:pPr>
            <w:r w:rsidRPr="00E972F2">
              <w:rPr>
                <w:rFonts w:ascii="Arial" w:hAnsi="Arial" w:cs="Arial"/>
                <w:sz w:val="22"/>
                <w:szCs w:val="22"/>
              </w:rPr>
              <w:t>Lifelong Learning Manager (Sport &amp; Physical Activity)</w:t>
            </w:r>
          </w:p>
          <w:p w14:paraId="77A77D26" w14:textId="23CC597A" w:rsidR="002A2C1F" w:rsidRPr="00E972F2" w:rsidRDefault="00EB1345" w:rsidP="00EB1345">
            <w:pPr>
              <w:jc w:val="center"/>
              <w:rPr>
                <w:rFonts w:ascii="Arial" w:hAnsi="Arial" w:cs="Arial"/>
                <w:sz w:val="22"/>
                <w:szCs w:val="22"/>
              </w:rPr>
            </w:pPr>
            <w:r w:rsidRPr="00E972F2">
              <w:rPr>
                <w:rFonts w:ascii="Arial" w:hAnsi="Arial" w:cs="Arial"/>
                <w:sz w:val="22"/>
                <w:szCs w:val="22"/>
              </w:rPr>
              <w:t>CEC</w:t>
            </w:r>
          </w:p>
        </w:tc>
      </w:tr>
    </w:tbl>
    <w:p w14:paraId="2F457F94" w14:textId="77777777" w:rsidR="000F58F1" w:rsidRPr="00E972F2" w:rsidRDefault="000F58F1" w:rsidP="006758D1">
      <w:pPr>
        <w:pStyle w:val="BodyText2"/>
        <w:spacing w:after="0" w:line="240" w:lineRule="auto"/>
        <w:jc w:val="both"/>
        <w:rPr>
          <w:rFonts w:ascii="Arial" w:hAnsi="Arial" w:cs="Arial"/>
          <w:bCs/>
          <w:sz w:val="22"/>
          <w:szCs w:val="22"/>
          <w:lang w:val="en-GB" w:eastAsia="en-US"/>
        </w:rPr>
      </w:pPr>
    </w:p>
    <w:p w14:paraId="62752080" w14:textId="77777777" w:rsidR="00A92306" w:rsidRPr="00E972F2" w:rsidRDefault="00A92306" w:rsidP="006758D1">
      <w:pPr>
        <w:pStyle w:val="BodyText2"/>
        <w:spacing w:after="0" w:line="240" w:lineRule="auto"/>
        <w:jc w:val="both"/>
        <w:rPr>
          <w:rFonts w:ascii="Arial" w:hAnsi="Arial" w:cs="Arial"/>
          <w:b/>
          <w:bCs/>
          <w:sz w:val="22"/>
          <w:szCs w:val="22"/>
          <w:lang w:val="en-GB" w:eastAsia="en-US"/>
        </w:rPr>
      </w:pPr>
    </w:p>
    <w:tbl>
      <w:tblPr>
        <w:tblStyle w:val="TableGrid"/>
        <w:tblW w:w="0" w:type="auto"/>
        <w:tblLook w:val="04A0" w:firstRow="1" w:lastRow="0" w:firstColumn="1" w:lastColumn="0" w:noHBand="0" w:noVBand="1"/>
      </w:tblPr>
      <w:tblGrid>
        <w:gridCol w:w="8296"/>
      </w:tblGrid>
      <w:tr w:rsidR="00242754" w:rsidRPr="00E972F2" w14:paraId="6037A41C" w14:textId="77777777" w:rsidTr="00E070F0">
        <w:trPr>
          <w:trHeight w:val="445"/>
        </w:trPr>
        <w:tc>
          <w:tcPr>
            <w:tcW w:w="8522" w:type="dxa"/>
            <w:shd w:val="clear" w:color="auto" w:fill="FFFFFF" w:themeFill="background1"/>
            <w:vAlign w:val="center"/>
          </w:tcPr>
          <w:p w14:paraId="426CBA66" w14:textId="77777777" w:rsidR="00C91470" w:rsidRPr="00E972F2" w:rsidRDefault="00242754" w:rsidP="00380232">
            <w:pPr>
              <w:pStyle w:val="BodyText2"/>
              <w:spacing w:after="0" w:line="240" w:lineRule="auto"/>
              <w:jc w:val="center"/>
              <w:rPr>
                <w:rFonts w:ascii="Arial" w:hAnsi="Arial" w:cs="Arial"/>
                <w:b/>
                <w:bCs/>
                <w:sz w:val="22"/>
                <w:szCs w:val="22"/>
                <w:lang w:val="en-GB" w:eastAsia="en-US"/>
              </w:rPr>
            </w:pPr>
            <w:r w:rsidRPr="00E972F2">
              <w:rPr>
                <w:rFonts w:ascii="Arial" w:hAnsi="Arial" w:cs="Arial"/>
                <w:b/>
                <w:bCs/>
                <w:sz w:val="22"/>
                <w:szCs w:val="22"/>
                <w:lang w:val="en-GB" w:eastAsia="en-US"/>
              </w:rPr>
              <w:t>1.Introductions</w:t>
            </w:r>
          </w:p>
        </w:tc>
      </w:tr>
      <w:tr w:rsidR="00242754" w:rsidRPr="00E972F2" w14:paraId="190EA003" w14:textId="77777777" w:rsidTr="00242754">
        <w:tc>
          <w:tcPr>
            <w:tcW w:w="8522" w:type="dxa"/>
          </w:tcPr>
          <w:p w14:paraId="18F20DF8" w14:textId="5BE43AC3" w:rsidR="00E070F0" w:rsidRPr="00E972F2" w:rsidRDefault="00A5249C" w:rsidP="002B01ED">
            <w:pPr>
              <w:pStyle w:val="BodyText2"/>
              <w:spacing w:after="0" w:line="240" w:lineRule="auto"/>
              <w:jc w:val="both"/>
              <w:rPr>
                <w:rFonts w:ascii="Arial" w:hAnsi="Arial" w:cs="Arial"/>
                <w:sz w:val="22"/>
                <w:szCs w:val="22"/>
                <w:lang w:val="en-GB" w:eastAsia="en-US"/>
              </w:rPr>
            </w:pPr>
            <w:r>
              <w:rPr>
                <w:rFonts w:ascii="Arial" w:hAnsi="Arial" w:cs="Arial"/>
                <w:sz w:val="22"/>
                <w:szCs w:val="22"/>
              </w:rPr>
              <w:t>Lynne</w:t>
            </w:r>
            <w:r w:rsidR="00931C84" w:rsidRPr="00E972F2">
              <w:rPr>
                <w:rFonts w:ascii="Arial" w:hAnsi="Arial" w:cs="Arial"/>
                <w:sz w:val="22"/>
                <w:szCs w:val="22"/>
                <w:lang w:val="en-GB" w:eastAsia="en-US"/>
              </w:rPr>
              <w:t xml:space="preserve"> (</w:t>
            </w:r>
            <w:r w:rsidR="00855EDB" w:rsidRPr="00E972F2">
              <w:rPr>
                <w:rFonts w:ascii="Arial" w:hAnsi="Arial" w:cs="Arial"/>
                <w:sz w:val="22"/>
                <w:szCs w:val="22"/>
                <w:lang w:val="en-GB" w:eastAsia="en-US"/>
              </w:rPr>
              <w:t xml:space="preserve">Chair) </w:t>
            </w:r>
            <w:r w:rsidR="00FA221C" w:rsidRPr="00E972F2">
              <w:rPr>
                <w:rFonts w:ascii="Arial" w:hAnsi="Arial" w:cs="Arial"/>
                <w:sz w:val="22"/>
                <w:szCs w:val="22"/>
              </w:rPr>
              <w:t xml:space="preserve">Senior Education </w:t>
            </w:r>
            <w:r w:rsidR="00C472E7" w:rsidRPr="00E972F2">
              <w:rPr>
                <w:rFonts w:ascii="Arial" w:hAnsi="Arial" w:cs="Arial"/>
                <w:sz w:val="22"/>
                <w:szCs w:val="22"/>
              </w:rPr>
              <w:t>Officer</w:t>
            </w:r>
            <w:r w:rsidR="00FA221C" w:rsidRPr="00E972F2">
              <w:rPr>
                <w:rFonts w:ascii="Arial" w:hAnsi="Arial" w:cs="Arial"/>
                <w:sz w:val="22"/>
                <w:szCs w:val="22"/>
              </w:rPr>
              <w:t xml:space="preserve"> </w:t>
            </w:r>
            <w:r w:rsidR="003B6C65" w:rsidRPr="00E972F2">
              <w:rPr>
                <w:rFonts w:ascii="Arial" w:hAnsi="Arial" w:cs="Arial"/>
                <w:sz w:val="22"/>
                <w:szCs w:val="22"/>
                <w:lang w:val="en-GB" w:eastAsia="en-US"/>
              </w:rPr>
              <w:t>w</w:t>
            </w:r>
            <w:r w:rsidR="00104510" w:rsidRPr="00E972F2">
              <w:rPr>
                <w:rFonts w:ascii="Arial" w:hAnsi="Arial" w:cs="Arial"/>
                <w:sz w:val="22"/>
                <w:szCs w:val="22"/>
                <w:lang w:val="en-GB" w:eastAsia="en-US"/>
              </w:rPr>
              <w:t>elcomed all to the meeting</w:t>
            </w:r>
            <w:r w:rsidR="00855EDB" w:rsidRPr="00E972F2">
              <w:rPr>
                <w:rFonts w:ascii="Arial" w:hAnsi="Arial" w:cs="Arial"/>
                <w:sz w:val="22"/>
                <w:szCs w:val="22"/>
                <w:lang w:val="en-GB" w:eastAsia="en-US"/>
              </w:rPr>
              <w:t>.</w:t>
            </w:r>
            <w:r w:rsidR="00971EF3" w:rsidRPr="00E972F2">
              <w:rPr>
                <w:rFonts w:ascii="Arial" w:hAnsi="Arial" w:cs="Arial"/>
                <w:sz w:val="22"/>
                <w:szCs w:val="22"/>
                <w:lang w:val="en-GB" w:eastAsia="en-US"/>
              </w:rPr>
              <w:t xml:space="preserve">  </w:t>
            </w:r>
          </w:p>
        </w:tc>
      </w:tr>
    </w:tbl>
    <w:p w14:paraId="3D738CCE" w14:textId="77777777" w:rsidR="00000763" w:rsidRPr="00E972F2" w:rsidRDefault="00000763" w:rsidP="006758D1">
      <w:pPr>
        <w:pStyle w:val="BodyText2"/>
        <w:spacing w:after="0" w:line="240" w:lineRule="auto"/>
        <w:jc w:val="both"/>
        <w:rPr>
          <w:rFonts w:ascii="Arial" w:hAnsi="Arial" w:cs="Arial"/>
          <w:b/>
          <w:bCs/>
          <w:sz w:val="22"/>
          <w:szCs w:val="22"/>
          <w:lang w:val="en-GB" w:eastAsia="en-US"/>
        </w:rPr>
      </w:pPr>
    </w:p>
    <w:p w14:paraId="4AFDB600" w14:textId="310D4F64" w:rsidR="002B01ED" w:rsidRDefault="002B01ED" w:rsidP="0057494F">
      <w:pPr>
        <w:pStyle w:val="BodyText2"/>
        <w:spacing w:after="0" w:line="240" w:lineRule="auto"/>
        <w:rPr>
          <w:rFonts w:ascii="Arial" w:hAnsi="Arial" w:cs="Arial"/>
          <w:b/>
          <w:bCs/>
          <w:sz w:val="22"/>
          <w:szCs w:val="22"/>
          <w:lang w:val="en-GB" w:eastAsia="en-US"/>
        </w:rPr>
      </w:pPr>
    </w:p>
    <w:p w14:paraId="37A3CB2D" w14:textId="77777777" w:rsidR="00EA69C3" w:rsidRDefault="00EA69C3" w:rsidP="0057494F">
      <w:pPr>
        <w:pStyle w:val="BodyText2"/>
        <w:spacing w:after="0" w:line="240" w:lineRule="auto"/>
        <w:rPr>
          <w:rFonts w:ascii="Arial" w:hAnsi="Arial" w:cs="Arial"/>
          <w:b/>
          <w:bCs/>
          <w:sz w:val="22"/>
          <w:szCs w:val="22"/>
          <w:lang w:val="en-GB" w:eastAsia="en-US"/>
        </w:rPr>
      </w:pPr>
    </w:p>
    <w:p w14:paraId="67B7E696" w14:textId="77777777" w:rsidR="00EA69C3" w:rsidRPr="00E972F2" w:rsidRDefault="00EA69C3" w:rsidP="0057494F">
      <w:pPr>
        <w:pStyle w:val="BodyText2"/>
        <w:spacing w:after="0" w:line="240" w:lineRule="auto"/>
        <w:rPr>
          <w:rFonts w:ascii="Arial" w:hAnsi="Arial" w:cs="Arial"/>
          <w:b/>
          <w:bCs/>
          <w:sz w:val="22"/>
          <w:szCs w:val="22"/>
          <w:lang w:val="en-GB" w:eastAsia="en-US"/>
        </w:rPr>
      </w:pPr>
    </w:p>
    <w:tbl>
      <w:tblPr>
        <w:tblStyle w:val="TableGrid"/>
        <w:tblW w:w="0" w:type="auto"/>
        <w:tblLook w:val="04A0" w:firstRow="1" w:lastRow="0" w:firstColumn="1" w:lastColumn="0" w:noHBand="0" w:noVBand="1"/>
      </w:tblPr>
      <w:tblGrid>
        <w:gridCol w:w="8296"/>
      </w:tblGrid>
      <w:tr w:rsidR="004577CB" w:rsidRPr="00E972F2" w14:paraId="0404BD30" w14:textId="77777777" w:rsidTr="004577CB">
        <w:tc>
          <w:tcPr>
            <w:tcW w:w="8296" w:type="dxa"/>
          </w:tcPr>
          <w:p w14:paraId="18F4C6C8" w14:textId="77777777" w:rsidR="004577CB" w:rsidRPr="00E972F2" w:rsidRDefault="004577CB" w:rsidP="006B3BE4">
            <w:pPr>
              <w:pStyle w:val="BodyText2"/>
              <w:spacing w:after="0" w:line="240" w:lineRule="auto"/>
              <w:rPr>
                <w:rFonts w:ascii="Arial" w:hAnsi="Arial" w:cs="Arial"/>
                <w:b/>
                <w:bCs/>
                <w:sz w:val="22"/>
                <w:szCs w:val="22"/>
                <w:lang w:val="en-GB" w:eastAsia="en-US"/>
              </w:rPr>
            </w:pPr>
          </w:p>
          <w:p w14:paraId="212E306E" w14:textId="7C01ACFB" w:rsidR="00C37827" w:rsidRPr="00E972F2" w:rsidRDefault="003B6C65" w:rsidP="006B3BE4">
            <w:pPr>
              <w:pStyle w:val="BodyText2"/>
              <w:spacing w:line="240" w:lineRule="auto"/>
              <w:ind w:left="720"/>
              <w:jc w:val="center"/>
              <w:rPr>
                <w:rFonts w:ascii="Arial" w:hAnsi="Arial" w:cs="Arial"/>
                <w:b/>
                <w:bCs/>
                <w:sz w:val="22"/>
                <w:szCs w:val="22"/>
              </w:rPr>
            </w:pPr>
            <w:r w:rsidRPr="00E972F2">
              <w:rPr>
                <w:rFonts w:ascii="Arial" w:hAnsi="Arial" w:cs="Arial"/>
                <w:b/>
                <w:bCs/>
                <w:sz w:val="22"/>
                <w:szCs w:val="22"/>
                <w:lang w:val="en-GB" w:eastAsia="en-US"/>
              </w:rPr>
              <w:t>2</w:t>
            </w:r>
            <w:r w:rsidR="00C37827" w:rsidRPr="00E972F2">
              <w:rPr>
                <w:rFonts w:ascii="Arial" w:hAnsi="Arial" w:cs="Arial"/>
                <w:b/>
                <w:bCs/>
                <w:sz w:val="22"/>
                <w:szCs w:val="22"/>
                <w:lang w:val="en-GB" w:eastAsia="en-US"/>
              </w:rPr>
              <w:t>.</w:t>
            </w:r>
            <w:r w:rsidR="006603D6" w:rsidRPr="00E972F2">
              <w:rPr>
                <w:rFonts w:ascii="Arial" w:hAnsi="Arial" w:cs="Arial"/>
                <w:b/>
                <w:bCs/>
                <w:sz w:val="22"/>
                <w:szCs w:val="22"/>
                <w:lang w:val="en-GB" w:eastAsia="en-US"/>
              </w:rPr>
              <w:t xml:space="preserve"> </w:t>
            </w:r>
            <w:r w:rsidR="00A317B6" w:rsidRPr="00E972F2">
              <w:rPr>
                <w:rFonts w:ascii="Arial" w:hAnsi="Arial" w:cs="Arial"/>
                <w:b/>
                <w:bCs/>
                <w:sz w:val="22"/>
                <w:szCs w:val="22"/>
                <w:lang w:val="en-GB" w:eastAsia="en-US"/>
              </w:rPr>
              <w:t xml:space="preserve"> </w:t>
            </w:r>
            <w:r w:rsidR="006B3BE4" w:rsidRPr="00E972F2">
              <w:rPr>
                <w:rFonts w:ascii="Arial" w:hAnsi="Arial" w:cs="Arial"/>
                <w:b/>
                <w:bCs/>
                <w:sz w:val="22"/>
                <w:szCs w:val="22"/>
              </w:rPr>
              <w:t>Digital Pedagogy</w:t>
            </w:r>
          </w:p>
        </w:tc>
      </w:tr>
      <w:tr w:rsidR="004577CB" w:rsidRPr="00E972F2" w14:paraId="0EEDA268" w14:textId="77777777" w:rsidTr="004577CB">
        <w:tc>
          <w:tcPr>
            <w:tcW w:w="8296" w:type="dxa"/>
          </w:tcPr>
          <w:p w14:paraId="1D699E4D" w14:textId="0FB37921" w:rsidR="008104B4" w:rsidRPr="00E972F2" w:rsidRDefault="00C60BB2" w:rsidP="003D3691">
            <w:pPr>
              <w:pStyle w:val="Default"/>
              <w:jc w:val="both"/>
              <w:rPr>
                <w:rFonts w:ascii="Arial" w:hAnsi="Arial" w:cs="Arial"/>
                <w:sz w:val="22"/>
                <w:szCs w:val="22"/>
              </w:rPr>
            </w:pPr>
            <w:r w:rsidRPr="00E972F2">
              <w:rPr>
                <w:rFonts w:ascii="Arial" w:hAnsi="Arial" w:cs="Arial"/>
                <w:sz w:val="22"/>
                <w:szCs w:val="22"/>
              </w:rPr>
              <w:t>David McKee, Quality Improvement Education Officer (Digital Learning)</w:t>
            </w:r>
            <w:r w:rsidR="003E441B" w:rsidRPr="00E972F2">
              <w:rPr>
                <w:rFonts w:ascii="Arial" w:hAnsi="Arial" w:cs="Arial"/>
                <w:sz w:val="22"/>
                <w:szCs w:val="22"/>
              </w:rPr>
              <w:t xml:space="preserve"> advised that </w:t>
            </w:r>
            <w:r w:rsidR="001A2315" w:rsidRPr="00E972F2">
              <w:rPr>
                <w:rFonts w:ascii="Arial" w:hAnsi="Arial" w:cs="Arial"/>
                <w:sz w:val="22"/>
                <w:szCs w:val="22"/>
              </w:rPr>
              <w:t xml:space="preserve">a team </w:t>
            </w:r>
            <w:r w:rsidR="00290636" w:rsidRPr="00E972F2">
              <w:rPr>
                <w:rFonts w:ascii="Arial" w:hAnsi="Arial" w:cs="Arial"/>
                <w:sz w:val="22"/>
                <w:szCs w:val="22"/>
              </w:rPr>
              <w:t xml:space="preserve">was </w:t>
            </w:r>
            <w:r w:rsidR="001A2315" w:rsidRPr="00E972F2">
              <w:rPr>
                <w:rFonts w:ascii="Arial" w:hAnsi="Arial" w:cs="Arial"/>
                <w:sz w:val="22"/>
                <w:szCs w:val="22"/>
              </w:rPr>
              <w:t xml:space="preserve">set up </w:t>
            </w:r>
            <w:r w:rsidR="006A2A05" w:rsidRPr="00E972F2">
              <w:rPr>
                <w:rFonts w:ascii="Arial" w:hAnsi="Arial" w:cs="Arial"/>
                <w:sz w:val="22"/>
                <w:szCs w:val="22"/>
              </w:rPr>
              <w:t xml:space="preserve">to oversee the deployment of </w:t>
            </w:r>
            <w:r w:rsidR="003742B9" w:rsidRPr="00E972F2">
              <w:rPr>
                <w:rFonts w:ascii="Arial" w:hAnsi="Arial" w:cs="Arial"/>
                <w:sz w:val="22"/>
                <w:szCs w:val="22"/>
              </w:rPr>
              <w:t>i</w:t>
            </w:r>
            <w:r w:rsidR="006A2A05" w:rsidRPr="00E972F2">
              <w:rPr>
                <w:rFonts w:ascii="Arial" w:hAnsi="Arial" w:cs="Arial"/>
                <w:sz w:val="22"/>
                <w:szCs w:val="22"/>
              </w:rPr>
              <w:t xml:space="preserve">Pads being introduced into classrooms throughout Edinburgh. </w:t>
            </w:r>
            <w:r w:rsidR="003742B9" w:rsidRPr="00E972F2">
              <w:rPr>
                <w:rFonts w:ascii="Arial" w:hAnsi="Arial" w:cs="Arial"/>
                <w:sz w:val="22"/>
                <w:szCs w:val="22"/>
              </w:rPr>
              <w:t>The deployment of the iPads started in September 2022 and finished in March 2023</w:t>
            </w:r>
            <w:r w:rsidR="000D7290" w:rsidRPr="00E972F2">
              <w:rPr>
                <w:rFonts w:ascii="Arial" w:hAnsi="Arial" w:cs="Arial"/>
                <w:sz w:val="22"/>
                <w:szCs w:val="22"/>
              </w:rPr>
              <w:t xml:space="preserve"> with 45,000 i</w:t>
            </w:r>
            <w:r w:rsidR="007032D3" w:rsidRPr="00E972F2">
              <w:rPr>
                <w:rFonts w:ascii="Arial" w:hAnsi="Arial" w:cs="Arial"/>
                <w:sz w:val="22"/>
                <w:szCs w:val="22"/>
              </w:rPr>
              <w:t>P</w:t>
            </w:r>
            <w:r w:rsidR="000D7290" w:rsidRPr="00E972F2">
              <w:rPr>
                <w:rFonts w:ascii="Arial" w:hAnsi="Arial" w:cs="Arial"/>
                <w:sz w:val="22"/>
                <w:szCs w:val="22"/>
              </w:rPr>
              <w:t xml:space="preserve">ad’s being </w:t>
            </w:r>
            <w:r w:rsidR="003923B8" w:rsidRPr="00E972F2">
              <w:rPr>
                <w:rFonts w:ascii="Arial" w:hAnsi="Arial" w:cs="Arial"/>
                <w:sz w:val="22"/>
                <w:szCs w:val="22"/>
              </w:rPr>
              <w:t>distributed. All P6 – S6 students now have an iPad on a 1:1 basis</w:t>
            </w:r>
            <w:r w:rsidR="00433DA4" w:rsidRPr="00E972F2">
              <w:rPr>
                <w:rFonts w:ascii="Arial" w:hAnsi="Arial" w:cs="Arial"/>
                <w:sz w:val="22"/>
                <w:szCs w:val="22"/>
              </w:rPr>
              <w:t>, with iPads being used in school and at home</w:t>
            </w:r>
            <w:r w:rsidR="00697AE6" w:rsidRPr="00E972F2">
              <w:rPr>
                <w:rFonts w:ascii="Arial" w:hAnsi="Arial" w:cs="Arial"/>
                <w:sz w:val="22"/>
                <w:szCs w:val="22"/>
              </w:rPr>
              <w:t>. A</w:t>
            </w:r>
            <w:r w:rsidR="007032D3" w:rsidRPr="00E972F2">
              <w:rPr>
                <w:rFonts w:ascii="Arial" w:hAnsi="Arial" w:cs="Arial"/>
                <w:sz w:val="22"/>
                <w:szCs w:val="22"/>
              </w:rPr>
              <w:t xml:space="preserve">ll P1 – P5 students have </w:t>
            </w:r>
            <w:r w:rsidR="00B13F3C" w:rsidRPr="00E972F2">
              <w:rPr>
                <w:rFonts w:ascii="Arial" w:hAnsi="Arial" w:cs="Arial"/>
                <w:sz w:val="22"/>
                <w:szCs w:val="22"/>
              </w:rPr>
              <w:t>a</w:t>
            </w:r>
            <w:r w:rsidR="008D5A3F" w:rsidRPr="00E972F2">
              <w:rPr>
                <w:rFonts w:ascii="Arial" w:hAnsi="Arial" w:cs="Arial"/>
                <w:sz w:val="22"/>
                <w:szCs w:val="22"/>
              </w:rPr>
              <w:t>n iPad on a</w:t>
            </w:r>
            <w:r w:rsidR="00B13F3C" w:rsidRPr="00E972F2">
              <w:rPr>
                <w:rFonts w:ascii="Arial" w:hAnsi="Arial" w:cs="Arial"/>
                <w:sz w:val="22"/>
                <w:szCs w:val="22"/>
              </w:rPr>
              <w:t xml:space="preserve"> 1:5 basis, with iPads </w:t>
            </w:r>
            <w:r w:rsidR="00DE6617" w:rsidRPr="00E972F2">
              <w:rPr>
                <w:rFonts w:ascii="Arial" w:hAnsi="Arial" w:cs="Arial"/>
                <w:sz w:val="22"/>
                <w:szCs w:val="22"/>
              </w:rPr>
              <w:t>being shared in class only.</w:t>
            </w:r>
            <w:r w:rsidR="00EA69C3">
              <w:rPr>
                <w:rFonts w:ascii="Arial" w:hAnsi="Arial" w:cs="Arial"/>
                <w:sz w:val="22"/>
                <w:szCs w:val="22"/>
              </w:rPr>
              <w:t xml:space="preserve"> All children in special schools have been allocated an iPad regardless of age.</w:t>
            </w:r>
            <w:r w:rsidR="00DE6617" w:rsidRPr="00E972F2">
              <w:rPr>
                <w:rFonts w:ascii="Arial" w:hAnsi="Arial" w:cs="Arial"/>
                <w:sz w:val="22"/>
                <w:szCs w:val="22"/>
              </w:rPr>
              <w:t xml:space="preserve">  </w:t>
            </w:r>
            <w:r w:rsidR="00480D6B" w:rsidRPr="00E972F2">
              <w:rPr>
                <w:rFonts w:ascii="Arial" w:hAnsi="Arial" w:cs="Arial"/>
                <w:sz w:val="22"/>
                <w:szCs w:val="22"/>
              </w:rPr>
              <w:t>All iPads are managed using MDM and have device level filtering</w:t>
            </w:r>
            <w:r w:rsidR="00EE69C1" w:rsidRPr="00E972F2">
              <w:rPr>
                <w:rFonts w:ascii="Arial" w:hAnsi="Arial" w:cs="Arial"/>
                <w:sz w:val="22"/>
                <w:szCs w:val="22"/>
              </w:rPr>
              <w:t xml:space="preserve">.  Edinburgh Council have also </w:t>
            </w:r>
            <w:r w:rsidR="00E23897" w:rsidRPr="00E972F2">
              <w:rPr>
                <w:rFonts w:ascii="Arial" w:hAnsi="Arial" w:cs="Arial"/>
                <w:sz w:val="22"/>
                <w:szCs w:val="22"/>
              </w:rPr>
              <w:t>s</w:t>
            </w:r>
            <w:r w:rsidR="00480D6B" w:rsidRPr="00E972F2">
              <w:rPr>
                <w:rFonts w:ascii="Arial" w:hAnsi="Arial" w:cs="Arial"/>
                <w:sz w:val="22"/>
                <w:szCs w:val="22"/>
              </w:rPr>
              <w:t xml:space="preserve">ignificantly improved school </w:t>
            </w:r>
            <w:r w:rsidR="008150AD" w:rsidRPr="00E972F2">
              <w:rPr>
                <w:rFonts w:ascii="Arial" w:hAnsi="Arial" w:cs="Arial"/>
                <w:sz w:val="22"/>
                <w:szCs w:val="22"/>
              </w:rPr>
              <w:t>Wi-Fi</w:t>
            </w:r>
            <w:r w:rsidR="00EE69C1" w:rsidRPr="00E972F2">
              <w:rPr>
                <w:rFonts w:ascii="Arial" w:hAnsi="Arial" w:cs="Arial"/>
                <w:sz w:val="22"/>
                <w:szCs w:val="22"/>
              </w:rPr>
              <w:t xml:space="preserve"> to ensure that all iPads can be used in school.</w:t>
            </w:r>
            <w:r w:rsidR="00EC18A1" w:rsidRPr="00E972F2">
              <w:rPr>
                <w:rFonts w:ascii="Arial" w:hAnsi="Arial" w:cs="Arial"/>
                <w:sz w:val="22"/>
                <w:szCs w:val="22"/>
              </w:rPr>
              <w:t xml:space="preserve">  David advised this that this is not looking to </w:t>
            </w:r>
            <w:r w:rsidR="00676EB3" w:rsidRPr="00E972F2">
              <w:rPr>
                <w:rFonts w:ascii="Arial" w:hAnsi="Arial" w:cs="Arial"/>
                <w:sz w:val="22"/>
                <w:szCs w:val="22"/>
              </w:rPr>
              <w:t>replace teachers within the classroom however it is hoped that</w:t>
            </w:r>
            <w:r w:rsidR="00CA0C2C" w:rsidRPr="00E972F2">
              <w:rPr>
                <w:rFonts w:ascii="Arial" w:hAnsi="Arial" w:cs="Arial"/>
                <w:sz w:val="22"/>
                <w:szCs w:val="22"/>
              </w:rPr>
              <w:t xml:space="preserve"> blended </w:t>
            </w:r>
            <w:r w:rsidR="00FE7F9B" w:rsidRPr="00E972F2">
              <w:rPr>
                <w:rFonts w:ascii="Arial" w:hAnsi="Arial" w:cs="Arial"/>
                <w:sz w:val="22"/>
                <w:szCs w:val="22"/>
              </w:rPr>
              <w:t>method of teaching</w:t>
            </w:r>
            <w:r w:rsidR="00676EB3" w:rsidRPr="00E972F2">
              <w:rPr>
                <w:rFonts w:ascii="Arial" w:hAnsi="Arial" w:cs="Arial"/>
                <w:sz w:val="22"/>
                <w:szCs w:val="22"/>
              </w:rPr>
              <w:t xml:space="preserve"> will improve </w:t>
            </w:r>
            <w:r w:rsidR="005D1889" w:rsidRPr="00E972F2">
              <w:rPr>
                <w:rFonts w:ascii="Arial" w:hAnsi="Arial" w:cs="Arial"/>
                <w:sz w:val="22"/>
                <w:szCs w:val="22"/>
              </w:rPr>
              <w:t xml:space="preserve">teachers time and will accelerate learning. </w:t>
            </w:r>
          </w:p>
          <w:p w14:paraId="5B59DBBC" w14:textId="6C349AFE" w:rsidR="001A2D09" w:rsidRPr="00E972F2" w:rsidRDefault="00BF6BA3" w:rsidP="006D0D8F">
            <w:pPr>
              <w:pStyle w:val="Default"/>
              <w:jc w:val="both"/>
              <w:rPr>
                <w:rFonts w:ascii="Arial" w:hAnsi="Arial" w:cs="Arial"/>
                <w:sz w:val="22"/>
                <w:szCs w:val="22"/>
              </w:rPr>
            </w:pPr>
            <w:r w:rsidRPr="00E972F2">
              <w:rPr>
                <w:rFonts w:ascii="Arial" w:hAnsi="Arial" w:cs="Arial"/>
                <w:sz w:val="22"/>
                <w:szCs w:val="22"/>
              </w:rPr>
              <w:t xml:space="preserve">David advised that here are four pillars </w:t>
            </w:r>
            <w:r w:rsidR="00404611" w:rsidRPr="00E972F2">
              <w:rPr>
                <w:rFonts w:ascii="Arial" w:hAnsi="Arial" w:cs="Arial"/>
                <w:sz w:val="22"/>
                <w:szCs w:val="22"/>
              </w:rPr>
              <w:t>to this project</w:t>
            </w:r>
            <w:r w:rsidR="005C4A84" w:rsidRPr="00E972F2">
              <w:rPr>
                <w:rFonts w:ascii="Arial" w:hAnsi="Arial" w:cs="Arial"/>
                <w:sz w:val="22"/>
                <w:szCs w:val="22"/>
              </w:rPr>
              <w:t xml:space="preserve"> Strategy, Skills, Pedagogy and </w:t>
            </w:r>
            <w:r w:rsidR="00CA2253" w:rsidRPr="00E972F2">
              <w:rPr>
                <w:rFonts w:ascii="Arial" w:hAnsi="Arial" w:cs="Arial"/>
                <w:sz w:val="22"/>
                <w:szCs w:val="22"/>
              </w:rPr>
              <w:t>Curriculum</w:t>
            </w:r>
            <w:r w:rsidR="00C232E6" w:rsidRPr="00E972F2">
              <w:rPr>
                <w:rFonts w:ascii="Arial" w:hAnsi="Arial" w:cs="Arial"/>
                <w:sz w:val="22"/>
                <w:szCs w:val="22"/>
              </w:rPr>
              <w:t xml:space="preserve">.  </w:t>
            </w:r>
          </w:p>
          <w:p w14:paraId="033365E8" w14:textId="194FE3D2" w:rsidR="006D0D8F" w:rsidRPr="00E972F2" w:rsidRDefault="00D36884" w:rsidP="00885F91">
            <w:pPr>
              <w:pStyle w:val="Default"/>
              <w:jc w:val="both"/>
              <w:rPr>
                <w:rFonts w:ascii="Arial" w:hAnsi="Arial" w:cs="Arial"/>
                <w:sz w:val="22"/>
                <w:szCs w:val="22"/>
              </w:rPr>
            </w:pPr>
            <w:r w:rsidRPr="00E972F2">
              <w:rPr>
                <w:rFonts w:ascii="Arial" w:hAnsi="Arial" w:cs="Arial"/>
                <w:sz w:val="22"/>
                <w:szCs w:val="22"/>
              </w:rPr>
              <w:t>Strategy</w:t>
            </w:r>
            <w:r w:rsidR="00BB1053" w:rsidRPr="00E972F2">
              <w:rPr>
                <w:rFonts w:ascii="Arial" w:hAnsi="Arial" w:cs="Arial"/>
                <w:sz w:val="22"/>
                <w:szCs w:val="22"/>
              </w:rPr>
              <w:t xml:space="preserve"> – The four main points here are </w:t>
            </w:r>
            <w:r w:rsidR="00964D13" w:rsidRPr="00E972F2">
              <w:rPr>
                <w:rFonts w:ascii="Arial" w:hAnsi="Arial" w:cs="Arial"/>
                <w:sz w:val="22"/>
                <w:szCs w:val="22"/>
              </w:rPr>
              <w:t>to d</w:t>
            </w:r>
            <w:r w:rsidR="00A720ED" w:rsidRPr="00E972F2">
              <w:rPr>
                <w:rFonts w:ascii="Arial" w:hAnsi="Arial" w:cs="Arial"/>
                <w:sz w:val="22"/>
                <w:szCs w:val="22"/>
              </w:rPr>
              <w:t xml:space="preserve">evelop the skills and confidence of </w:t>
            </w:r>
            <w:r w:rsidR="007D5915" w:rsidRPr="00E972F2">
              <w:rPr>
                <w:rFonts w:ascii="Arial" w:hAnsi="Arial" w:cs="Arial"/>
                <w:sz w:val="22"/>
                <w:szCs w:val="22"/>
              </w:rPr>
              <w:t>teachers</w:t>
            </w:r>
            <w:r w:rsidR="00A720ED" w:rsidRPr="00E972F2">
              <w:rPr>
                <w:rFonts w:ascii="Arial" w:hAnsi="Arial" w:cs="Arial"/>
                <w:sz w:val="22"/>
                <w:szCs w:val="22"/>
              </w:rPr>
              <w:t xml:space="preserve"> in the use of digital technology to support learning</w:t>
            </w:r>
            <w:r w:rsidR="00964D13" w:rsidRPr="00E972F2">
              <w:rPr>
                <w:rFonts w:ascii="Arial" w:hAnsi="Arial" w:cs="Arial"/>
                <w:sz w:val="22"/>
                <w:szCs w:val="22"/>
              </w:rPr>
              <w:t>.</w:t>
            </w:r>
            <w:r w:rsidR="00C03D0D" w:rsidRPr="00E972F2">
              <w:rPr>
                <w:rFonts w:ascii="Arial" w:hAnsi="Arial" w:cs="Arial"/>
                <w:sz w:val="22"/>
                <w:szCs w:val="22"/>
              </w:rPr>
              <w:t xml:space="preserve"> To Improve access to digital technology for all learners</w:t>
            </w:r>
            <w:r w:rsidR="0028629F" w:rsidRPr="00E972F2">
              <w:rPr>
                <w:rFonts w:ascii="Arial" w:hAnsi="Arial" w:cs="Arial"/>
                <w:sz w:val="22"/>
                <w:szCs w:val="22"/>
              </w:rPr>
              <w:t xml:space="preserve">. To </w:t>
            </w:r>
            <w:r w:rsidR="006D0D8F" w:rsidRPr="00E972F2">
              <w:rPr>
                <w:rFonts w:ascii="Arial" w:hAnsi="Arial" w:cs="Arial"/>
                <w:sz w:val="22"/>
                <w:szCs w:val="22"/>
              </w:rPr>
              <w:t>e</w:t>
            </w:r>
            <w:r w:rsidR="0028629F" w:rsidRPr="00E972F2">
              <w:rPr>
                <w:rFonts w:ascii="Arial" w:hAnsi="Arial" w:cs="Arial"/>
                <w:sz w:val="22"/>
                <w:szCs w:val="22"/>
              </w:rPr>
              <w:t xml:space="preserve">nsure that digital technology is a central consideration in all areas of curriculum. And to </w:t>
            </w:r>
            <w:r w:rsidR="006D0D8F" w:rsidRPr="00E972F2">
              <w:rPr>
                <w:rFonts w:ascii="Arial" w:hAnsi="Arial" w:cs="Arial"/>
                <w:sz w:val="22"/>
                <w:szCs w:val="22"/>
              </w:rPr>
              <w:t xml:space="preserve">empower leaders of change to drive innovation and investment in digital technology for learning and teaching. </w:t>
            </w:r>
          </w:p>
          <w:p w14:paraId="4FA6C4AC" w14:textId="27675A29" w:rsidR="004600C4" w:rsidRPr="00E972F2" w:rsidRDefault="00545151" w:rsidP="00885F91">
            <w:pPr>
              <w:pStyle w:val="Default"/>
              <w:jc w:val="both"/>
              <w:rPr>
                <w:rFonts w:ascii="Arial" w:hAnsi="Arial" w:cs="Arial"/>
                <w:sz w:val="22"/>
                <w:szCs w:val="22"/>
              </w:rPr>
            </w:pPr>
            <w:r w:rsidRPr="00E972F2">
              <w:rPr>
                <w:rFonts w:ascii="Arial" w:hAnsi="Arial" w:cs="Arial"/>
                <w:sz w:val="22"/>
                <w:szCs w:val="22"/>
              </w:rPr>
              <w:t xml:space="preserve">Skills </w:t>
            </w:r>
            <w:r w:rsidR="002F7F22" w:rsidRPr="00E972F2">
              <w:rPr>
                <w:rFonts w:ascii="Arial" w:hAnsi="Arial" w:cs="Arial"/>
                <w:sz w:val="22"/>
                <w:szCs w:val="22"/>
              </w:rPr>
              <w:t>–</w:t>
            </w:r>
            <w:r w:rsidRPr="00E972F2">
              <w:rPr>
                <w:rFonts w:ascii="Arial" w:hAnsi="Arial" w:cs="Arial"/>
                <w:sz w:val="22"/>
                <w:szCs w:val="22"/>
              </w:rPr>
              <w:t xml:space="preserve"> </w:t>
            </w:r>
            <w:r w:rsidR="004600C4" w:rsidRPr="00E972F2">
              <w:rPr>
                <w:rFonts w:ascii="Arial" w:hAnsi="Arial" w:cs="Arial"/>
                <w:sz w:val="22"/>
                <w:szCs w:val="22"/>
              </w:rPr>
              <w:t xml:space="preserve">To support </w:t>
            </w:r>
            <w:r w:rsidR="0016522F" w:rsidRPr="00E972F2">
              <w:rPr>
                <w:rFonts w:ascii="Arial" w:hAnsi="Arial" w:cs="Arial"/>
                <w:sz w:val="22"/>
                <w:szCs w:val="22"/>
              </w:rPr>
              <w:t>digital learning</w:t>
            </w:r>
            <w:r w:rsidR="004600C4" w:rsidRPr="00E972F2">
              <w:rPr>
                <w:rFonts w:ascii="Arial" w:hAnsi="Arial" w:cs="Arial"/>
                <w:sz w:val="22"/>
                <w:szCs w:val="22"/>
              </w:rPr>
              <w:t xml:space="preserve">, </w:t>
            </w:r>
            <w:r w:rsidR="0016522F" w:rsidRPr="00E972F2">
              <w:rPr>
                <w:rFonts w:ascii="Arial" w:hAnsi="Arial" w:cs="Arial"/>
                <w:sz w:val="22"/>
                <w:szCs w:val="22"/>
              </w:rPr>
              <w:t>the council</w:t>
            </w:r>
            <w:r w:rsidR="004600C4" w:rsidRPr="00E972F2">
              <w:rPr>
                <w:rFonts w:ascii="Arial" w:hAnsi="Arial" w:cs="Arial"/>
                <w:sz w:val="22"/>
                <w:szCs w:val="22"/>
              </w:rPr>
              <w:t xml:space="preserve"> have developed 15 </w:t>
            </w:r>
            <w:r w:rsidR="0016522F" w:rsidRPr="00E972F2">
              <w:rPr>
                <w:rFonts w:ascii="Arial" w:hAnsi="Arial" w:cs="Arial"/>
                <w:sz w:val="22"/>
                <w:szCs w:val="22"/>
              </w:rPr>
              <w:t xml:space="preserve">online courses for </w:t>
            </w:r>
            <w:r w:rsidR="004600C4" w:rsidRPr="00E972F2">
              <w:rPr>
                <w:rFonts w:ascii="Arial" w:hAnsi="Arial" w:cs="Arial"/>
                <w:sz w:val="22"/>
                <w:szCs w:val="22"/>
              </w:rPr>
              <w:t xml:space="preserve">staff </w:t>
            </w:r>
            <w:r w:rsidR="00B45A39" w:rsidRPr="00E972F2">
              <w:rPr>
                <w:rFonts w:ascii="Arial" w:hAnsi="Arial" w:cs="Arial"/>
                <w:sz w:val="22"/>
                <w:szCs w:val="22"/>
              </w:rPr>
              <w:t xml:space="preserve">and </w:t>
            </w:r>
            <w:r w:rsidR="004600C4" w:rsidRPr="00E972F2">
              <w:rPr>
                <w:rFonts w:ascii="Arial" w:hAnsi="Arial" w:cs="Arial"/>
                <w:sz w:val="22"/>
                <w:szCs w:val="22"/>
              </w:rPr>
              <w:t xml:space="preserve">6 </w:t>
            </w:r>
            <w:r w:rsidR="00B45A39" w:rsidRPr="00E972F2">
              <w:rPr>
                <w:rFonts w:ascii="Arial" w:hAnsi="Arial" w:cs="Arial"/>
                <w:sz w:val="22"/>
                <w:szCs w:val="22"/>
              </w:rPr>
              <w:t xml:space="preserve">online courses for children </w:t>
            </w:r>
            <w:r w:rsidR="004600C4" w:rsidRPr="00E972F2">
              <w:rPr>
                <w:rFonts w:ascii="Arial" w:hAnsi="Arial" w:cs="Arial"/>
                <w:sz w:val="22"/>
                <w:szCs w:val="22"/>
              </w:rPr>
              <w:t>and paren</w:t>
            </w:r>
            <w:r w:rsidR="00FB2A8E" w:rsidRPr="00E972F2">
              <w:rPr>
                <w:rFonts w:ascii="Arial" w:hAnsi="Arial" w:cs="Arial"/>
                <w:sz w:val="22"/>
                <w:szCs w:val="22"/>
              </w:rPr>
              <w:t xml:space="preserve">ts.  In total there are around </w:t>
            </w:r>
            <w:r w:rsidR="004600C4" w:rsidRPr="00E972F2">
              <w:rPr>
                <w:rFonts w:ascii="Arial" w:hAnsi="Arial" w:cs="Arial"/>
                <w:sz w:val="22"/>
                <w:szCs w:val="22"/>
              </w:rPr>
              <w:t>170 videos</w:t>
            </w:r>
            <w:r w:rsidR="00FB2A8E" w:rsidRPr="00E972F2">
              <w:rPr>
                <w:rFonts w:ascii="Arial" w:hAnsi="Arial" w:cs="Arial"/>
                <w:sz w:val="22"/>
                <w:szCs w:val="22"/>
              </w:rPr>
              <w:t xml:space="preserve"> available. </w:t>
            </w:r>
          </w:p>
          <w:p w14:paraId="1DEBE597" w14:textId="77F3DF95" w:rsidR="00C81930" w:rsidRPr="00E972F2" w:rsidRDefault="002A23E4" w:rsidP="00C81930">
            <w:pPr>
              <w:pStyle w:val="Default"/>
              <w:jc w:val="both"/>
              <w:rPr>
                <w:rFonts w:ascii="Arial" w:hAnsi="Arial" w:cs="Arial"/>
                <w:sz w:val="22"/>
                <w:szCs w:val="22"/>
              </w:rPr>
            </w:pPr>
            <w:r w:rsidRPr="00E972F2">
              <w:rPr>
                <w:rFonts w:ascii="Arial" w:hAnsi="Arial" w:cs="Arial"/>
                <w:sz w:val="22"/>
                <w:szCs w:val="22"/>
              </w:rPr>
              <w:t xml:space="preserve">Pedagogy </w:t>
            </w:r>
            <w:r w:rsidR="00CC5EAB" w:rsidRPr="00E972F2">
              <w:rPr>
                <w:rFonts w:ascii="Arial" w:hAnsi="Arial" w:cs="Arial"/>
                <w:sz w:val="22"/>
                <w:szCs w:val="22"/>
              </w:rPr>
              <w:t>–</w:t>
            </w:r>
            <w:r w:rsidR="007A18B5" w:rsidRPr="00E972F2">
              <w:rPr>
                <w:rFonts w:ascii="Arial" w:hAnsi="Arial" w:cs="Arial"/>
                <w:sz w:val="22"/>
                <w:szCs w:val="22"/>
              </w:rPr>
              <w:t xml:space="preserve"> This is assisted by </w:t>
            </w:r>
            <w:r w:rsidR="003D74D3" w:rsidRPr="00E972F2">
              <w:rPr>
                <w:rFonts w:ascii="Arial" w:hAnsi="Arial" w:cs="Arial"/>
                <w:sz w:val="22"/>
                <w:szCs w:val="22"/>
              </w:rPr>
              <w:t xml:space="preserve">Microsoft 365 and </w:t>
            </w:r>
            <w:r w:rsidR="00885F91" w:rsidRPr="00E972F2">
              <w:rPr>
                <w:rFonts w:ascii="Arial" w:hAnsi="Arial" w:cs="Arial"/>
                <w:sz w:val="22"/>
                <w:szCs w:val="22"/>
              </w:rPr>
              <w:t>Class Notebook</w:t>
            </w:r>
            <w:r w:rsidR="00C81930" w:rsidRPr="00E972F2">
              <w:rPr>
                <w:rFonts w:ascii="Arial" w:hAnsi="Arial" w:cs="Arial"/>
                <w:sz w:val="22"/>
                <w:szCs w:val="22"/>
              </w:rPr>
              <w:t>. David advised that digital learning opens up a whole range of possibilities for children that they could not access from 1:1 learning from a teacher.  For example, children can pause and rewatch materials should they need to. They can also change font style, size and background colour to make it easier to read. They can use text to speech should they find this helpful.  Also, with the use of quizzes children can get instant feedback and this also frees up teacher’s time as they are not marking each children’s work individually. David acknowledged that each school is at varying levels when using the iPads however it is the aim to have all teachers using the digital content as soon as possible to deliver a good education to the children.</w:t>
            </w:r>
            <w:r w:rsidR="007A3E91">
              <w:rPr>
                <w:rFonts w:ascii="Arial" w:hAnsi="Arial" w:cs="Arial"/>
                <w:sz w:val="22"/>
                <w:szCs w:val="22"/>
              </w:rPr>
              <w:t xml:space="preserve"> David acknowledged t</w:t>
            </w:r>
            <w:r w:rsidR="009B3226">
              <w:rPr>
                <w:rFonts w:ascii="Arial" w:hAnsi="Arial" w:cs="Arial"/>
                <w:sz w:val="22"/>
                <w:szCs w:val="22"/>
              </w:rPr>
              <w:t xml:space="preserve">hat this may not be suitable for special schools however </w:t>
            </w:r>
            <w:r w:rsidR="00570B10">
              <w:rPr>
                <w:rFonts w:ascii="Arial" w:hAnsi="Arial" w:cs="Arial"/>
                <w:sz w:val="22"/>
                <w:szCs w:val="22"/>
              </w:rPr>
              <w:t xml:space="preserve">development officers are looking at ways that staff can use digital tools </w:t>
            </w:r>
            <w:r w:rsidR="0058092C">
              <w:rPr>
                <w:rFonts w:ascii="Arial" w:hAnsi="Arial" w:cs="Arial"/>
                <w:sz w:val="22"/>
                <w:szCs w:val="22"/>
              </w:rPr>
              <w:t xml:space="preserve">to prepare them for the work done in class. </w:t>
            </w:r>
          </w:p>
          <w:p w14:paraId="2265A9D1" w14:textId="30ED4EB4" w:rsidR="00681DA3" w:rsidRPr="00E972F2" w:rsidRDefault="00A26D21" w:rsidP="00681DA3">
            <w:pPr>
              <w:pStyle w:val="Default"/>
              <w:rPr>
                <w:rFonts w:ascii="Arial" w:hAnsi="Arial" w:cs="Arial"/>
                <w:sz w:val="22"/>
                <w:szCs w:val="22"/>
              </w:rPr>
            </w:pPr>
            <w:r w:rsidRPr="00E972F2">
              <w:rPr>
                <w:rFonts w:ascii="Arial" w:hAnsi="Arial" w:cs="Arial"/>
                <w:color w:val="auto"/>
                <w:sz w:val="22"/>
                <w:szCs w:val="22"/>
              </w:rPr>
              <w:t xml:space="preserve">Curriculum </w:t>
            </w:r>
            <w:r w:rsidR="00116A77" w:rsidRPr="00E972F2">
              <w:rPr>
                <w:rFonts w:ascii="Arial" w:hAnsi="Arial" w:cs="Arial"/>
                <w:color w:val="auto"/>
                <w:sz w:val="22"/>
                <w:szCs w:val="22"/>
              </w:rPr>
              <w:t>–</w:t>
            </w:r>
            <w:r w:rsidRPr="00E972F2">
              <w:rPr>
                <w:rFonts w:ascii="Arial" w:hAnsi="Arial" w:cs="Arial"/>
                <w:color w:val="auto"/>
                <w:sz w:val="22"/>
                <w:szCs w:val="22"/>
              </w:rPr>
              <w:t xml:space="preserve"> </w:t>
            </w:r>
            <w:r w:rsidR="00116A77" w:rsidRPr="00E972F2">
              <w:rPr>
                <w:rFonts w:ascii="Arial" w:hAnsi="Arial" w:cs="Arial"/>
                <w:color w:val="auto"/>
                <w:sz w:val="22"/>
                <w:szCs w:val="22"/>
              </w:rPr>
              <w:t>The</w:t>
            </w:r>
            <w:r w:rsidR="00116A77" w:rsidRPr="00E972F2">
              <w:rPr>
                <w:rFonts w:ascii="Arial" w:hAnsi="Arial" w:cs="Arial"/>
                <w:sz w:val="22"/>
                <w:szCs w:val="22"/>
              </w:rPr>
              <w:t xml:space="preserve"> curriculum around technology</w:t>
            </w:r>
            <w:r w:rsidR="00977164" w:rsidRPr="00E972F2">
              <w:rPr>
                <w:rFonts w:ascii="Arial" w:hAnsi="Arial" w:cs="Arial"/>
                <w:sz w:val="22"/>
                <w:szCs w:val="22"/>
              </w:rPr>
              <w:t xml:space="preserve">, </w:t>
            </w:r>
            <w:r w:rsidR="00116A77" w:rsidRPr="00E972F2">
              <w:rPr>
                <w:rFonts w:ascii="Arial" w:hAnsi="Arial" w:cs="Arial"/>
                <w:sz w:val="22"/>
                <w:szCs w:val="22"/>
              </w:rPr>
              <w:t xml:space="preserve">is </w:t>
            </w:r>
            <w:r w:rsidR="00977164" w:rsidRPr="00E972F2">
              <w:rPr>
                <w:rFonts w:ascii="Arial" w:hAnsi="Arial" w:cs="Arial"/>
                <w:sz w:val="22"/>
                <w:szCs w:val="22"/>
              </w:rPr>
              <w:t xml:space="preserve">aimed at P5-P7 and looks at </w:t>
            </w:r>
            <w:r w:rsidR="00681DA3" w:rsidRPr="00E972F2">
              <w:rPr>
                <w:rFonts w:ascii="Arial" w:hAnsi="Arial" w:cs="Arial"/>
                <w:sz w:val="22"/>
                <w:szCs w:val="22"/>
              </w:rPr>
              <w:t>Digital Literacy, Cyber Resilience</w:t>
            </w:r>
            <w:r w:rsidR="003E49B1" w:rsidRPr="00E972F2">
              <w:rPr>
                <w:rFonts w:ascii="Arial" w:hAnsi="Arial" w:cs="Arial"/>
                <w:sz w:val="22"/>
                <w:szCs w:val="22"/>
              </w:rPr>
              <w:t xml:space="preserve">, </w:t>
            </w:r>
            <w:r w:rsidR="00681DA3" w:rsidRPr="00E972F2">
              <w:rPr>
                <w:rFonts w:ascii="Arial" w:hAnsi="Arial" w:cs="Arial"/>
                <w:sz w:val="22"/>
                <w:szCs w:val="22"/>
              </w:rPr>
              <w:t>Internet Safety</w:t>
            </w:r>
            <w:r w:rsidR="003E49B1" w:rsidRPr="00E972F2">
              <w:rPr>
                <w:rFonts w:ascii="Arial" w:hAnsi="Arial" w:cs="Arial"/>
                <w:sz w:val="22"/>
                <w:szCs w:val="22"/>
              </w:rPr>
              <w:t xml:space="preserve"> and</w:t>
            </w:r>
            <w:r w:rsidR="00681DA3" w:rsidRPr="00E972F2">
              <w:rPr>
                <w:rFonts w:ascii="Arial" w:hAnsi="Arial" w:cs="Arial"/>
                <w:sz w:val="22"/>
                <w:szCs w:val="22"/>
              </w:rPr>
              <w:t xml:space="preserve"> Computing Science</w:t>
            </w:r>
            <w:r w:rsidR="00915809" w:rsidRPr="00E972F2">
              <w:rPr>
                <w:rFonts w:ascii="Arial" w:hAnsi="Arial" w:cs="Arial"/>
                <w:sz w:val="22"/>
                <w:szCs w:val="22"/>
              </w:rPr>
              <w:t xml:space="preserve">. David advised that </w:t>
            </w:r>
            <w:r w:rsidR="00337152" w:rsidRPr="00E972F2">
              <w:rPr>
                <w:rFonts w:ascii="Arial" w:hAnsi="Arial" w:cs="Arial"/>
                <w:sz w:val="22"/>
                <w:szCs w:val="22"/>
              </w:rPr>
              <w:t xml:space="preserve">on top of this remote </w:t>
            </w:r>
            <w:r w:rsidR="006361FF" w:rsidRPr="00E972F2">
              <w:rPr>
                <w:rFonts w:ascii="Arial" w:hAnsi="Arial" w:cs="Arial"/>
                <w:sz w:val="22"/>
                <w:szCs w:val="22"/>
              </w:rPr>
              <w:t xml:space="preserve">lessons are also being run for all children.  Teachers are able to link into these lessons and </w:t>
            </w:r>
            <w:r w:rsidR="00BD2652" w:rsidRPr="00E972F2">
              <w:rPr>
                <w:rFonts w:ascii="Arial" w:hAnsi="Arial" w:cs="Arial"/>
                <w:sz w:val="22"/>
                <w:szCs w:val="22"/>
              </w:rPr>
              <w:t xml:space="preserve">various classes from various different schools can be part of this at one time.  </w:t>
            </w:r>
            <w:r w:rsidR="00A40BB4" w:rsidRPr="00E972F2">
              <w:rPr>
                <w:rFonts w:ascii="Arial" w:hAnsi="Arial" w:cs="Arial"/>
                <w:sz w:val="22"/>
                <w:szCs w:val="22"/>
              </w:rPr>
              <w:t xml:space="preserve">At a recent ‘live lesson’ there were 55 classes and 1500 children involved which is incredible.  </w:t>
            </w:r>
          </w:p>
          <w:p w14:paraId="36D9CC3F" w14:textId="00927976" w:rsidR="00A26D21" w:rsidRPr="00E972F2" w:rsidRDefault="00BB79E1" w:rsidP="00A301C4">
            <w:pPr>
              <w:pStyle w:val="Default"/>
              <w:rPr>
                <w:rFonts w:ascii="Arial" w:hAnsi="Arial" w:cs="Arial"/>
                <w:sz w:val="22"/>
                <w:szCs w:val="22"/>
              </w:rPr>
            </w:pPr>
            <w:r w:rsidRPr="00E972F2">
              <w:rPr>
                <w:rFonts w:ascii="Arial" w:hAnsi="Arial" w:cs="Arial"/>
                <w:sz w:val="22"/>
                <w:szCs w:val="22"/>
              </w:rPr>
              <w:t xml:space="preserve">David advised that </w:t>
            </w:r>
            <w:r w:rsidR="00F32720" w:rsidRPr="00E972F2">
              <w:rPr>
                <w:rFonts w:ascii="Arial" w:hAnsi="Arial" w:cs="Arial"/>
                <w:sz w:val="22"/>
                <w:szCs w:val="22"/>
              </w:rPr>
              <w:t xml:space="preserve">digital learning was previously used for children with additional needs however it is </w:t>
            </w:r>
            <w:r w:rsidR="0080719C" w:rsidRPr="00E972F2">
              <w:rPr>
                <w:rFonts w:ascii="Arial" w:hAnsi="Arial" w:cs="Arial"/>
                <w:sz w:val="22"/>
                <w:szCs w:val="22"/>
              </w:rPr>
              <w:t>now</w:t>
            </w:r>
            <w:r w:rsidR="00F32720" w:rsidRPr="00E972F2">
              <w:rPr>
                <w:rFonts w:ascii="Arial" w:hAnsi="Arial" w:cs="Arial"/>
                <w:sz w:val="22"/>
                <w:szCs w:val="22"/>
              </w:rPr>
              <w:t xml:space="preserve"> seen that this can be an effective tool for all children. </w:t>
            </w:r>
          </w:p>
          <w:p w14:paraId="2024559E" w14:textId="77777777" w:rsidR="00A23520" w:rsidRDefault="00A42FB5" w:rsidP="0003637A">
            <w:pPr>
              <w:pStyle w:val="Default"/>
              <w:jc w:val="both"/>
              <w:rPr>
                <w:rFonts w:ascii="Arial" w:hAnsi="Arial" w:cs="Arial"/>
                <w:sz w:val="22"/>
                <w:szCs w:val="22"/>
              </w:rPr>
            </w:pPr>
            <w:r w:rsidRPr="00E972F2">
              <w:rPr>
                <w:rFonts w:ascii="Arial" w:hAnsi="Arial" w:cs="Arial"/>
                <w:sz w:val="22"/>
                <w:szCs w:val="22"/>
              </w:rPr>
              <w:t xml:space="preserve">David finished by saying that </w:t>
            </w:r>
            <w:r w:rsidR="004F4C00" w:rsidRPr="00E972F2">
              <w:rPr>
                <w:rFonts w:ascii="Arial" w:hAnsi="Arial" w:cs="Arial"/>
                <w:sz w:val="22"/>
                <w:szCs w:val="22"/>
              </w:rPr>
              <w:t xml:space="preserve">there is a website </w:t>
            </w:r>
            <w:hyperlink r:id="rId9" w:history="1">
              <w:r w:rsidR="00193779" w:rsidRPr="00E972F2">
                <w:rPr>
                  <w:rStyle w:val="Hyperlink"/>
                  <w:rFonts w:ascii="Arial" w:hAnsi="Arial" w:cs="Arial"/>
                  <w:sz w:val="22"/>
                  <w:szCs w:val="22"/>
                </w:rPr>
                <w:t>https://edinburghlearns.digital/</w:t>
              </w:r>
            </w:hyperlink>
            <w:r w:rsidR="00193779" w:rsidRPr="00E972F2">
              <w:rPr>
                <w:rFonts w:ascii="Arial" w:hAnsi="Arial" w:cs="Arial"/>
                <w:sz w:val="22"/>
                <w:szCs w:val="22"/>
              </w:rPr>
              <w:t xml:space="preserve"> </w:t>
            </w:r>
            <w:r w:rsidR="004F4C00" w:rsidRPr="00E972F2">
              <w:rPr>
                <w:rFonts w:ascii="Arial" w:hAnsi="Arial" w:cs="Arial"/>
                <w:sz w:val="22"/>
                <w:szCs w:val="22"/>
              </w:rPr>
              <w:t xml:space="preserve">which can be accessed by parents with regards to </w:t>
            </w:r>
            <w:r w:rsidR="006B3BE4" w:rsidRPr="00E972F2">
              <w:rPr>
                <w:rFonts w:ascii="Arial" w:hAnsi="Arial" w:cs="Arial"/>
                <w:sz w:val="22"/>
                <w:szCs w:val="22"/>
              </w:rPr>
              <w:t>Digital Pedagogy</w:t>
            </w:r>
            <w:r w:rsidR="00C11CB6" w:rsidRPr="00E972F2">
              <w:rPr>
                <w:rFonts w:ascii="Arial" w:hAnsi="Arial" w:cs="Arial"/>
                <w:sz w:val="22"/>
                <w:szCs w:val="22"/>
              </w:rPr>
              <w:t xml:space="preserve">.  This is being </w:t>
            </w:r>
            <w:r w:rsidR="00FC6B8E" w:rsidRPr="00E972F2">
              <w:rPr>
                <w:rFonts w:ascii="Arial" w:hAnsi="Arial" w:cs="Arial"/>
                <w:sz w:val="22"/>
                <w:szCs w:val="22"/>
              </w:rPr>
              <w:t>shared by each school individually</w:t>
            </w:r>
            <w:r w:rsidR="00852FE5" w:rsidRPr="00E972F2">
              <w:rPr>
                <w:rFonts w:ascii="Arial" w:hAnsi="Arial" w:cs="Arial"/>
                <w:sz w:val="22"/>
                <w:szCs w:val="22"/>
              </w:rPr>
              <w:t>.</w:t>
            </w:r>
            <w:r w:rsidR="001A370A" w:rsidRPr="00E972F2">
              <w:rPr>
                <w:rFonts w:ascii="Arial" w:hAnsi="Arial" w:cs="Arial"/>
                <w:sz w:val="22"/>
                <w:szCs w:val="22"/>
              </w:rPr>
              <w:t xml:space="preserve"> </w:t>
            </w:r>
            <w:r w:rsidR="00D701B9" w:rsidRPr="00E972F2">
              <w:rPr>
                <w:rFonts w:ascii="Arial" w:hAnsi="Arial" w:cs="Arial"/>
                <w:sz w:val="22"/>
                <w:szCs w:val="22"/>
              </w:rPr>
              <w:t xml:space="preserve"> </w:t>
            </w:r>
          </w:p>
          <w:p w14:paraId="587F9973" w14:textId="77777777" w:rsidR="00DD1B11" w:rsidRDefault="00DD1B11" w:rsidP="0003637A">
            <w:pPr>
              <w:pStyle w:val="Default"/>
              <w:jc w:val="both"/>
              <w:rPr>
                <w:rFonts w:ascii="Arial" w:hAnsi="Arial" w:cs="Arial"/>
                <w:sz w:val="22"/>
                <w:szCs w:val="22"/>
              </w:rPr>
            </w:pPr>
          </w:p>
          <w:p w14:paraId="6FAEC324" w14:textId="1D7DA204" w:rsidR="00DD1B11" w:rsidRDefault="00DD1B11" w:rsidP="0003637A">
            <w:pPr>
              <w:pStyle w:val="Default"/>
              <w:jc w:val="both"/>
              <w:rPr>
                <w:rFonts w:ascii="Arial" w:hAnsi="Arial" w:cs="Arial"/>
                <w:sz w:val="22"/>
                <w:szCs w:val="22"/>
              </w:rPr>
            </w:pPr>
            <w:r>
              <w:rPr>
                <w:rFonts w:ascii="Arial" w:hAnsi="Arial" w:cs="Arial"/>
                <w:sz w:val="22"/>
                <w:szCs w:val="22"/>
              </w:rPr>
              <w:t>Marie Gillam, Kaimes School</w:t>
            </w:r>
            <w:r w:rsidR="00AA6A69">
              <w:rPr>
                <w:rFonts w:ascii="Arial" w:hAnsi="Arial" w:cs="Arial"/>
                <w:sz w:val="22"/>
                <w:szCs w:val="22"/>
              </w:rPr>
              <w:t xml:space="preserve"> reported that the children within Kaimes don’t tend to use their iPads as they all have iPads at home.  </w:t>
            </w:r>
            <w:r w:rsidR="00B30CE9">
              <w:rPr>
                <w:rFonts w:ascii="Arial" w:hAnsi="Arial" w:cs="Arial"/>
                <w:sz w:val="22"/>
                <w:szCs w:val="22"/>
              </w:rPr>
              <w:t>However,</w:t>
            </w:r>
            <w:r w:rsidR="00AA6A69">
              <w:rPr>
                <w:rFonts w:ascii="Arial" w:hAnsi="Arial" w:cs="Arial"/>
                <w:sz w:val="22"/>
                <w:szCs w:val="22"/>
              </w:rPr>
              <w:t xml:space="preserve"> </w:t>
            </w:r>
            <w:r w:rsidR="007B211D">
              <w:rPr>
                <w:rFonts w:ascii="Arial" w:hAnsi="Arial" w:cs="Arial"/>
                <w:sz w:val="22"/>
                <w:szCs w:val="22"/>
              </w:rPr>
              <w:t>they all do appear to be exceptionally good at computing however the computers provided at Kaimes are older versions and do not meet the children’s needs</w:t>
            </w:r>
            <w:r w:rsidR="00C03E8F">
              <w:rPr>
                <w:rFonts w:ascii="Arial" w:hAnsi="Arial" w:cs="Arial"/>
                <w:sz w:val="22"/>
                <w:szCs w:val="22"/>
              </w:rPr>
              <w:t xml:space="preserve">. </w:t>
            </w:r>
          </w:p>
          <w:p w14:paraId="19BC447C" w14:textId="77777777" w:rsidR="00622E01" w:rsidRDefault="00622E01" w:rsidP="0003637A">
            <w:pPr>
              <w:pStyle w:val="Default"/>
              <w:jc w:val="both"/>
              <w:rPr>
                <w:rFonts w:ascii="Arial" w:hAnsi="Arial" w:cs="Arial"/>
                <w:sz w:val="22"/>
                <w:szCs w:val="22"/>
              </w:rPr>
            </w:pPr>
            <w:r>
              <w:rPr>
                <w:rFonts w:ascii="Arial" w:hAnsi="Arial" w:cs="Arial"/>
                <w:sz w:val="22"/>
                <w:szCs w:val="22"/>
              </w:rPr>
              <w:lastRenderedPageBreak/>
              <w:t xml:space="preserve">Lynne agreed that special schools do not tend to use their iPads frequently.  She advised this this is something that will need to be looked into. </w:t>
            </w:r>
          </w:p>
          <w:p w14:paraId="0941D1B5" w14:textId="77777777" w:rsidR="00622E01" w:rsidRDefault="00622E01" w:rsidP="0003637A">
            <w:pPr>
              <w:pStyle w:val="Default"/>
              <w:jc w:val="both"/>
              <w:rPr>
                <w:rFonts w:ascii="Arial" w:hAnsi="Arial" w:cs="Arial"/>
                <w:sz w:val="22"/>
                <w:szCs w:val="22"/>
              </w:rPr>
            </w:pPr>
          </w:p>
          <w:p w14:paraId="560D419A" w14:textId="77777777" w:rsidR="00622E01" w:rsidRDefault="00A1111A" w:rsidP="0003637A">
            <w:pPr>
              <w:pStyle w:val="Default"/>
              <w:jc w:val="both"/>
              <w:rPr>
                <w:rFonts w:ascii="Arial" w:hAnsi="Arial" w:cs="Arial"/>
                <w:sz w:val="22"/>
                <w:szCs w:val="22"/>
              </w:rPr>
            </w:pPr>
            <w:r>
              <w:rPr>
                <w:rFonts w:ascii="Arial" w:hAnsi="Arial" w:cs="Arial"/>
                <w:sz w:val="22"/>
                <w:szCs w:val="22"/>
              </w:rPr>
              <w:t xml:space="preserve">Alex Ramage, </w:t>
            </w:r>
            <w:r w:rsidRPr="00E972F2">
              <w:rPr>
                <w:rFonts w:ascii="Arial" w:hAnsi="Arial" w:cs="Arial"/>
                <w:sz w:val="22"/>
                <w:szCs w:val="22"/>
              </w:rPr>
              <w:t>Parent Rep Education Committee</w:t>
            </w:r>
            <w:r w:rsidR="00BF695E">
              <w:rPr>
                <w:rFonts w:ascii="Arial" w:hAnsi="Arial" w:cs="Arial"/>
                <w:sz w:val="22"/>
                <w:szCs w:val="22"/>
              </w:rPr>
              <w:t xml:space="preserve"> asked if it was felt that iPads would be able to support children who have barriers in getting to school.</w:t>
            </w:r>
          </w:p>
          <w:p w14:paraId="75665674" w14:textId="77777777" w:rsidR="00695998" w:rsidRPr="00F85A60" w:rsidRDefault="00BF695E" w:rsidP="0003637A">
            <w:pPr>
              <w:pStyle w:val="Default"/>
              <w:jc w:val="both"/>
              <w:rPr>
                <w:rFonts w:ascii="Arial" w:hAnsi="Arial" w:cs="Arial"/>
                <w:sz w:val="22"/>
                <w:szCs w:val="22"/>
              </w:rPr>
            </w:pPr>
            <w:r>
              <w:rPr>
                <w:rFonts w:ascii="Arial" w:hAnsi="Arial" w:cs="Arial"/>
                <w:sz w:val="22"/>
                <w:szCs w:val="22"/>
              </w:rPr>
              <w:t xml:space="preserve">David stated that absolutely </w:t>
            </w:r>
            <w:r w:rsidR="00BE1D57">
              <w:rPr>
                <w:rFonts w:ascii="Arial" w:hAnsi="Arial" w:cs="Arial"/>
                <w:sz w:val="22"/>
                <w:szCs w:val="22"/>
              </w:rPr>
              <w:t xml:space="preserve">this could be achieved.  Just recently a teacher used the iPad </w:t>
            </w:r>
            <w:r w:rsidR="00766E05">
              <w:rPr>
                <w:rFonts w:ascii="Arial" w:hAnsi="Arial" w:cs="Arial"/>
                <w:sz w:val="22"/>
                <w:szCs w:val="22"/>
              </w:rPr>
              <w:t xml:space="preserve">to stream his class to </w:t>
            </w:r>
            <w:r w:rsidR="00766E05" w:rsidRPr="00F85A60">
              <w:rPr>
                <w:rFonts w:ascii="Arial" w:hAnsi="Arial" w:cs="Arial"/>
                <w:sz w:val="22"/>
                <w:szCs w:val="22"/>
              </w:rPr>
              <w:t>a pupil who was in hospital</w:t>
            </w:r>
            <w:r w:rsidR="00B87D47" w:rsidRPr="00F85A60">
              <w:rPr>
                <w:rFonts w:ascii="Arial" w:hAnsi="Arial" w:cs="Arial"/>
                <w:sz w:val="22"/>
                <w:szCs w:val="22"/>
              </w:rPr>
              <w:t xml:space="preserve">.  There are various remote classes available online </w:t>
            </w:r>
            <w:r w:rsidR="00A85D3B" w:rsidRPr="00F85A60">
              <w:rPr>
                <w:rFonts w:ascii="Arial" w:hAnsi="Arial" w:cs="Arial"/>
                <w:sz w:val="22"/>
                <w:szCs w:val="22"/>
              </w:rPr>
              <w:t xml:space="preserve">and this is something the council wish to expand on. </w:t>
            </w:r>
          </w:p>
          <w:p w14:paraId="44DA8A04" w14:textId="3DD689E5" w:rsidR="00BF695E" w:rsidRPr="00E972F2" w:rsidRDefault="00695998" w:rsidP="0003637A">
            <w:pPr>
              <w:pStyle w:val="Default"/>
              <w:jc w:val="both"/>
              <w:rPr>
                <w:rFonts w:ascii="Arial" w:hAnsi="Arial" w:cs="Arial"/>
                <w:sz w:val="22"/>
                <w:szCs w:val="22"/>
              </w:rPr>
            </w:pPr>
            <w:r w:rsidRPr="00F85A60">
              <w:rPr>
                <w:rFonts w:ascii="Arial" w:hAnsi="Arial" w:cs="Arial"/>
                <w:sz w:val="22"/>
                <w:szCs w:val="22"/>
              </w:rPr>
              <w:t xml:space="preserve">Lynne stated that </w:t>
            </w:r>
            <w:r w:rsidR="00AB0FEA" w:rsidRPr="00F85A60">
              <w:rPr>
                <w:rFonts w:ascii="Arial" w:hAnsi="Arial" w:cs="Arial"/>
                <w:sz w:val="22"/>
                <w:szCs w:val="22"/>
              </w:rPr>
              <w:t>e-</w:t>
            </w:r>
            <w:proofErr w:type="spellStart"/>
            <w:r w:rsidR="00AB0FEA" w:rsidRPr="00F85A60">
              <w:rPr>
                <w:rFonts w:ascii="Arial" w:hAnsi="Arial" w:cs="Arial"/>
                <w:sz w:val="22"/>
                <w:szCs w:val="22"/>
              </w:rPr>
              <w:t>sgoil</w:t>
            </w:r>
            <w:proofErr w:type="spellEnd"/>
            <w:r w:rsidR="00AB0FEA" w:rsidRPr="00F85A60">
              <w:rPr>
                <w:rFonts w:ascii="Arial" w:hAnsi="Arial" w:cs="Arial"/>
                <w:sz w:val="22"/>
                <w:szCs w:val="22"/>
              </w:rPr>
              <w:t xml:space="preserve"> </w:t>
            </w:r>
            <w:r w:rsidR="00F85A60" w:rsidRPr="00F85A60">
              <w:rPr>
                <w:rFonts w:ascii="Arial" w:hAnsi="Arial" w:cs="Arial"/>
                <w:sz w:val="22"/>
                <w:szCs w:val="22"/>
              </w:rPr>
              <w:t xml:space="preserve">is a </w:t>
            </w:r>
            <w:r w:rsidRPr="00F85A60">
              <w:rPr>
                <w:rFonts w:ascii="Arial" w:hAnsi="Arial" w:cs="Arial"/>
                <w:color w:val="4D5156"/>
                <w:sz w:val="22"/>
                <w:szCs w:val="22"/>
                <w:shd w:val="clear" w:color="auto" w:fill="FFFFFF"/>
              </w:rPr>
              <w:t xml:space="preserve">live study support programme </w:t>
            </w:r>
            <w:r w:rsidR="00F85A60" w:rsidRPr="00F85A60">
              <w:rPr>
                <w:rFonts w:ascii="Arial" w:hAnsi="Arial" w:cs="Arial"/>
                <w:color w:val="4D5156"/>
                <w:sz w:val="22"/>
                <w:szCs w:val="22"/>
                <w:shd w:val="clear" w:color="auto" w:fill="FFFFFF"/>
              </w:rPr>
              <w:t>which offers</w:t>
            </w:r>
            <w:r w:rsidRPr="00F85A60">
              <w:rPr>
                <w:rFonts w:ascii="Arial" w:hAnsi="Arial" w:cs="Arial"/>
                <w:color w:val="4D5156"/>
                <w:sz w:val="22"/>
                <w:szCs w:val="22"/>
                <w:shd w:val="clear" w:color="auto" w:fill="FFFFFF"/>
              </w:rPr>
              <w:t xml:space="preserve"> additional </w:t>
            </w:r>
            <w:r w:rsidRPr="00F85A60">
              <w:rPr>
                <w:rStyle w:val="Emphasis"/>
                <w:rFonts w:ascii="Arial" w:hAnsi="Arial" w:cs="Arial"/>
                <w:i w:val="0"/>
                <w:iCs w:val="0"/>
                <w:color w:val="5F6368"/>
                <w:sz w:val="22"/>
                <w:szCs w:val="22"/>
                <w:shd w:val="clear" w:color="auto" w:fill="FFFFFF"/>
              </w:rPr>
              <w:t>resources</w:t>
            </w:r>
            <w:r w:rsidRPr="00F85A60">
              <w:rPr>
                <w:rFonts w:ascii="Arial" w:hAnsi="Arial" w:cs="Arial"/>
                <w:color w:val="4D5156"/>
                <w:sz w:val="22"/>
                <w:szCs w:val="22"/>
                <w:shd w:val="clear" w:color="auto" w:fill="FFFFFF"/>
              </w:rPr>
              <w:t> available as part of the National e-Learning</w:t>
            </w:r>
            <w:r w:rsidR="005827A5">
              <w:rPr>
                <w:rFonts w:ascii="Arial" w:hAnsi="Arial" w:cs="Arial"/>
                <w:color w:val="4D5156"/>
                <w:sz w:val="22"/>
                <w:szCs w:val="22"/>
                <w:shd w:val="clear" w:color="auto" w:fill="FFFFFF"/>
              </w:rPr>
              <w:t xml:space="preserve"> programme.  This could be explored further to see if it suitable for any of the pupils at Kaimes. </w:t>
            </w:r>
          </w:p>
        </w:tc>
      </w:tr>
    </w:tbl>
    <w:p w14:paraId="7DE4DE7B" w14:textId="77777777" w:rsidR="001027CE" w:rsidRPr="00E972F2" w:rsidRDefault="001027CE" w:rsidP="007019ED">
      <w:pPr>
        <w:pStyle w:val="BodyText2"/>
        <w:spacing w:after="0" w:line="240" w:lineRule="auto"/>
        <w:rPr>
          <w:rFonts w:ascii="Arial" w:hAnsi="Arial" w:cs="Arial"/>
          <w:b/>
          <w:bCs/>
          <w:sz w:val="22"/>
          <w:szCs w:val="22"/>
          <w:lang w:val="en-GB" w:eastAsia="en-US"/>
        </w:rPr>
      </w:pPr>
    </w:p>
    <w:p w14:paraId="6A86381A" w14:textId="197B7C88" w:rsidR="00000763" w:rsidRPr="00E972F2" w:rsidRDefault="00000763" w:rsidP="006603D6">
      <w:pPr>
        <w:pStyle w:val="BodyText2"/>
        <w:spacing w:after="0" w:line="240" w:lineRule="auto"/>
        <w:jc w:val="center"/>
        <w:rPr>
          <w:rFonts w:ascii="Arial" w:hAnsi="Arial" w:cs="Arial"/>
          <w:b/>
          <w:bCs/>
          <w:sz w:val="22"/>
          <w:szCs w:val="22"/>
          <w:lang w:val="en-GB" w:eastAsia="en-US"/>
        </w:rPr>
      </w:pPr>
    </w:p>
    <w:tbl>
      <w:tblPr>
        <w:tblStyle w:val="TableGrid"/>
        <w:tblW w:w="0" w:type="auto"/>
        <w:tblLook w:val="04A0" w:firstRow="1" w:lastRow="0" w:firstColumn="1" w:lastColumn="0" w:noHBand="0" w:noVBand="1"/>
      </w:tblPr>
      <w:tblGrid>
        <w:gridCol w:w="8296"/>
      </w:tblGrid>
      <w:tr w:rsidR="00D63EDF" w:rsidRPr="00E972F2" w14:paraId="7B4B555D" w14:textId="77777777" w:rsidTr="00650BAF">
        <w:tc>
          <w:tcPr>
            <w:tcW w:w="8296" w:type="dxa"/>
            <w:vAlign w:val="center"/>
          </w:tcPr>
          <w:p w14:paraId="68CDA8E7" w14:textId="77777777" w:rsidR="00D63EDF" w:rsidRPr="00E972F2" w:rsidRDefault="00D63EDF" w:rsidP="00D63EDF">
            <w:pPr>
              <w:pStyle w:val="BodyText2"/>
              <w:spacing w:after="0" w:line="240" w:lineRule="auto"/>
              <w:jc w:val="center"/>
              <w:rPr>
                <w:rFonts w:ascii="Arial" w:hAnsi="Arial" w:cs="Arial"/>
                <w:b/>
                <w:bCs/>
                <w:sz w:val="22"/>
                <w:szCs w:val="22"/>
                <w:lang w:val="en-GB" w:eastAsia="en-US"/>
              </w:rPr>
            </w:pPr>
          </w:p>
          <w:p w14:paraId="5F05C45F" w14:textId="01130302" w:rsidR="00D63EDF" w:rsidRPr="00E972F2" w:rsidRDefault="004740E1" w:rsidP="007019ED">
            <w:pPr>
              <w:pStyle w:val="BodyText2"/>
              <w:numPr>
                <w:ilvl w:val="0"/>
                <w:numId w:val="31"/>
              </w:numPr>
              <w:spacing w:after="0" w:line="240" w:lineRule="auto"/>
              <w:jc w:val="center"/>
              <w:rPr>
                <w:rFonts w:ascii="Arial" w:hAnsi="Arial" w:cs="Arial"/>
                <w:b/>
                <w:bCs/>
                <w:sz w:val="22"/>
                <w:szCs w:val="22"/>
                <w:lang w:val="en-GB" w:eastAsia="en-US"/>
              </w:rPr>
            </w:pPr>
            <w:r w:rsidRPr="00E972F2">
              <w:rPr>
                <w:rFonts w:ascii="Arial" w:hAnsi="Arial" w:cs="Arial"/>
                <w:b/>
                <w:bCs/>
                <w:sz w:val="22"/>
                <w:szCs w:val="22"/>
                <w:lang w:val="en-GB" w:eastAsia="en-US"/>
              </w:rPr>
              <w:t>IGNITE</w:t>
            </w:r>
          </w:p>
        </w:tc>
      </w:tr>
      <w:tr w:rsidR="00323BEA" w:rsidRPr="00E972F2" w14:paraId="5A01B8A5" w14:textId="77777777" w:rsidTr="00650BAF">
        <w:tc>
          <w:tcPr>
            <w:tcW w:w="8296" w:type="dxa"/>
            <w:vAlign w:val="center"/>
          </w:tcPr>
          <w:p w14:paraId="78CA64B7" w14:textId="7D751B70" w:rsidR="00B317CA" w:rsidRPr="00E972F2" w:rsidRDefault="00323BEA" w:rsidP="00B317CA">
            <w:pPr>
              <w:jc w:val="both"/>
              <w:rPr>
                <w:rFonts w:ascii="Arial" w:hAnsi="Arial" w:cs="Arial"/>
                <w:sz w:val="22"/>
                <w:szCs w:val="22"/>
              </w:rPr>
            </w:pPr>
            <w:r w:rsidRPr="00E972F2">
              <w:rPr>
                <w:rFonts w:ascii="Arial" w:hAnsi="Arial" w:cs="Arial"/>
                <w:sz w:val="22"/>
                <w:szCs w:val="22"/>
              </w:rPr>
              <w:t>Janice Watson, Quality Improvement Education Officer</w:t>
            </w:r>
            <w:r w:rsidR="00C568AB" w:rsidRPr="00E972F2">
              <w:rPr>
                <w:rFonts w:ascii="Arial" w:hAnsi="Arial" w:cs="Arial"/>
                <w:sz w:val="22"/>
                <w:szCs w:val="22"/>
              </w:rPr>
              <w:t xml:space="preserve"> reported that IGNITE is a project which has come about </w:t>
            </w:r>
            <w:r w:rsidR="00796072" w:rsidRPr="00E972F2">
              <w:rPr>
                <w:rFonts w:ascii="Arial" w:hAnsi="Arial" w:cs="Arial"/>
                <w:sz w:val="22"/>
                <w:szCs w:val="22"/>
              </w:rPr>
              <w:t>from the</w:t>
            </w:r>
            <w:r w:rsidR="00E53248" w:rsidRPr="00E972F2">
              <w:rPr>
                <w:rFonts w:ascii="Arial" w:hAnsi="Arial" w:cs="Arial"/>
                <w:sz w:val="22"/>
                <w:szCs w:val="22"/>
              </w:rPr>
              <w:t xml:space="preserve"> P1</w:t>
            </w:r>
            <w:r w:rsidR="00796072" w:rsidRPr="00E972F2">
              <w:rPr>
                <w:rFonts w:ascii="Arial" w:hAnsi="Arial" w:cs="Arial"/>
                <w:sz w:val="22"/>
                <w:szCs w:val="22"/>
              </w:rPr>
              <w:t xml:space="preserve"> healthy weight data </w:t>
            </w:r>
            <w:r w:rsidR="00E53248" w:rsidRPr="00E972F2">
              <w:rPr>
                <w:rFonts w:ascii="Arial" w:hAnsi="Arial" w:cs="Arial"/>
                <w:sz w:val="22"/>
                <w:szCs w:val="22"/>
              </w:rPr>
              <w:t>which was collected in 2019</w:t>
            </w:r>
            <w:r w:rsidR="008F6546" w:rsidRPr="00E972F2">
              <w:rPr>
                <w:rFonts w:ascii="Arial" w:hAnsi="Arial" w:cs="Arial"/>
                <w:sz w:val="22"/>
                <w:szCs w:val="22"/>
              </w:rPr>
              <w:t xml:space="preserve">/2020. At this </w:t>
            </w:r>
            <w:r w:rsidR="00E0290B" w:rsidRPr="00E972F2">
              <w:rPr>
                <w:rFonts w:ascii="Arial" w:hAnsi="Arial" w:cs="Arial"/>
                <w:sz w:val="22"/>
                <w:szCs w:val="22"/>
              </w:rPr>
              <w:t>time,</w:t>
            </w:r>
            <w:r w:rsidR="008F6546" w:rsidRPr="00E972F2">
              <w:rPr>
                <w:rFonts w:ascii="Arial" w:hAnsi="Arial" w:cs="Arial"/>
                <w:sz w:val="22"/>
                <w:szCs w:val="22"/>
              </w:rPr>
              <w:t xml:space="preserve"> it was noted that there was an increase in children being overweight</w:t>
            </w:r>
            <w:r w:rsidR="00060ED9" w:rsidRPr="00E972F2">
              <w:rPr>
                <w:rFonts w:ascii="Arial" w:hAnsi="Arial" w:cs="Arial"/>
                <w:sz w:val="22"/>
                <w:szCs w:val="22"/>
              </w:rPr>
              <w:t xml:space="preserve">, </w:t>
            </w:r>
            <w:r w:rsidR="00E0290B" w:rsidRPr="00E972F2">
              <w:rPr>
                <w:rFonts w:ascii="Arial" w:hAnsi="Arial" w:cs="Arial"/>
                <w:sz w:val="22"/>
                <w:szCs w:val="22"/>
              </w:rPr>
              <w:t>which</w:t>
            </w:r>
            <w:r w:rsidR="008F6546" w:rsidRPr="00E972F2">
              <w:rPr>
                <w:rFonts w:ascii="Arial" w:hAnsi="Arial" w:cs="Arial"/>
                <w:sz w:val="22"/>
                <w:szCs w:val="22"/>
              </w:rPr>
              <w:t xml:space="preserve"> was linked to </w:t>
            </w:r>
            <w:r w:rsidR="00F91079" w:rsidRPr="00E972F2">
              <w:rPr>
                <w:rFonts w:ascii="Arial" w:hAnsi="Arial" w:cs="Arial"/>
                <w:sz w:val="22"/>
                <w:szCs w:val="22"/>
              </w:rPr>
              <w:t>Covid,</w:t>
            </w:r>
            <w:r w:rsidR="00796072" w:rsidRPr="00E972F2">
              <w:rPr>
                <w:rFonts w:ascii="Arial" w:hAnsi="Arial" w:cs="Arial"/>
                <w:sz w:val="22"/>
                <w:szCs w:val="22"/>
              </w:rPr>
              <w:t xml:space="preserve"> </w:t>
            </w:r>
            <w:r w:rsidR="00060ED9" w:rsidRPr="00E972F2">
              <w:rPr>
                <w:rFonts w:ascii="Arial" w:hAnsi="Arial" w:cs="Arial"/>
                <w:sz w:val="22"/>
                <w:szCs w:val="22"/>
              </w:rPr>
              <w:t xml:space="preserve">and children not being allowed out the house to </w:t>
            </w:r>
            <w:r w:rsidR="00263D8B" w:rsidRPr="00E972F2">
              <w:rPr>
                <w:rFonts w:ascii="Arial" w:hAnsi="Arial" w:cs="Arial"/>
                <w:sz w:val="22"/>
                <w:szCs w:val="22"/>
              </w:rPr>
              <w:t xml:space="preserve">play.  </w:t>
            </w:r>
            <w:r w:rsidR="00B10BE9" w:rsidRPr="00E972F2">
              <w:rPr>
                <w:rFonts w:ascii="Arial" w:hAnsi="Arial" w:cs="Arial"/>
                <w:sz w:val="22"/>
                <w:szCs w:val="22"/>
              </w:rPr>
              <w:t xml:space="preserve">At this </w:t>
            </w:r>
            <w:r w:rsidR="00E0290B" w:rsidRPr="00E972F2">
              <w:rPr>
                <w:rFonts w:ascii="Arial" w:hAnsi="Arial" w:cs="Arial"/>
                <w:sz w:val="22"/>
                <w:szCs w:val="22"/>
              </w:rPr>
              <w:t>time,</w:t>
            </w:r>
            <w:r w:rsidR="00B10BE9" w:rsidRPr="00E972F2">
              <w:rPr>
                <w:rFonts w:ascii="Arial" w:hAnsi="Arial" w:cs="Arial"/>
                <w:sz w:val="22"/>
                <w:szCs w:val="22"/>
              </w:rPr>
              <w:t xml:space="preserve"> it was noted that there was a 23% increase in </w:t>
            </w:r>
            <w:r w:rsidR="008A4DD1" w:rsidRPr="00E972F2">
              <w:rPr>
                <w:rFonts w:ascii="Arial" w:hAnsi="Arial" w:cs="Arial"/>
                <w:sz w:val="22"/>
                <w:szCs w:val="22"/>
              </w:rPr>
              <w:t xml:space="preserve">children being overweight, with 29% of children being obese.  </w:t>
            </w:r>
            <w:r w:rsidR="005C3DEF" w:rsidRPr="00E972F2">
              <w:rPr>
                <w:rFonts w:ascii="Arial" w:hAnsi="Arial" w:cs="Arial"/>
                <w:sz w:val="22"/>
                <w:szCs w:val="22"/>
              </w:rPr>
              <w:t xml:space="preserve">This was exacerbated in areas of poverty.   </w:t>
            </w:r>
            <w:r w:rsidR="008A4DD1" w:rsidRPr="00E972F2">
              <w:rPr>
                <w:rFonts w:ascii="Arial" w:hAnsi="Arial" w:cs="Arial"/>
                <w:sz w:val="22"/>
                <w:szCs w:val="22"/>
              </w:rPr>
              <w:t xml:space="preserve"> </w:t>
            </w:r>
            <w:r w:rsidR="003253FC" w:rsidRPr="00E972F2">
              <w:rPr>
                <w:rFonts w:ascii="Arial" w:hAnsi="Arial" w:cs="Arial"/>
                <w:sz w:val="22"/>
                <w:szCs w:val="22"/>
              </w:rPr>
              <w:t xml:space="preserve">More recent P1 healthy weight data has shown there has been a decrease in children’s weight however many children are still classed as </w:t>
            </w:r>
            <w:r w:rsidR="00F91079" w:rsidRPr="00E972F2">
              <w:rPr>
                <w:rFonts w:ascii="Arial" w:hAnsi="Arial" w:cs="Arial"/>
                <w:sz w:val="22"/>
                <w:szCs w:val="22"/>
              </w:rPr>
              <w:t>overweight</w:t>
            </w:r>
            <w:r w:rsidR="003253FC" w:rsidRPr="00E972F2">
              <w:rPr>
                <w:rFonts w:ascii="Arial" w:hAnsi="Arial" w:cs="Arial"/>
                <w:sz w:val="22"/>
                <w:szCs w:val="22"/>
              </w:rPr>
              <w:t xml:space="preserve">. </w:t>
            </w:r>
            <w:r w:rsidR="00F91079" w:rsidRPr="00E972F2">
              <w:rPr>
                <w:rFonts w:ascii="Arial" w:hAnsi="Arial" w:cs="Arial"/>
                <w:sz w:val="22"/>
                <w:szCs w:val="22"/>
              </w:rPr>
              <w:t xml:space="preserve">The IGNITE project </w:t>
            </w:r>
            <w:r w:rsidR="00474D94" w:rsidRPr="00E972F2">
              <w:rPr>
                <w:rFonts w:ascii="Arial" w:hAnsi="Arial" w:cs="Arial"/>
                <w:sz w:val="22"/>
                <w:szCs w:val="22"/>
              </w:rPr>
              <w:t xml:space="preserve">was put together by Edinburgh Council, Edinburgh Leisure and </w:t>
            </w:r>
            <w:r w:rsidR="008A3A99" w:rsidRPr="00E972F2">
              <w:rPr>
                <w:rFonts w:ascii="Arial" w:hAnsi="Arial" w:cs="Arial"/>
                <w:sz w:val="22"/>
                <w:szCs w:val="22"/>
              </w:rPr>
              <w:t>HNS</w:t>
            </w:r>
            <w:r w:rsidR="00C10EDC" w:rsidRPr="00E972F2">
              <w:rPr>
                <w:rFonts w:ascii="Arial" w:hAnsi="Arial" w:cs="Arial"/>
                <w:sz w:val="22"/>
                <w:szCs w:val="22"/>
              </w:rPr>
              <w:t>.</w:t>
            </w:r>
            <w:r w:rsidR="008A3A99" w:rsidRPr="00E972F2">
              <w:rPr>
                <w:rFonts w:ascii="Arial" w:hAnsi="Arial" w:cs="Arial"/>
                <w:sz w:val="22"/>
                <w:szCs w:val="22"/>
              </w:rPr>
              <w:t xml:space="preserve"> </w:t>
            </w:r>
            <w:r w:rsidR="004E5574" w:rsidRPr="00E972F2">
              <w:rPr>
                <w:rFonts w:ascii="Arial" w:hAnsi="Arial" w:cs="Arial"/>
                <w:sz w:val="22"/>
                <w:szCs w:val="22"/>
              </w:rPr>
              <w:t>The aim of the project was to develop a positive food and activity culture across our service through normalising behaviours which support positive mental and physical wellbeing.</w:t>
            </w:r>
            <w:r w:rsidR="00C10EDC" w:rsidRPr="00E972F2">
              <w:rPr>
                <w:rFonts w:ascii="Arial" w:hAnsi="Arial" w:cs="Arial"/>
                <w:sz w:val="22"/>
                <w:szCs w:val="22"/>
              </w:rPr>
              <w:t xml:space="preserve"> A pilot group was set up in the Castlebrae learning community</w:t>
            </w:r>
            <w:r w:rsidR="003850F2" w:rsidRPr="00E972F2">
              <w:rPr>
                <w:rFonts w:ascii="Arial" w:hAnsi="Arial" w:cs="Arial"/>
                <w:sz w:val="22"/>
                <w:szCs w:val="22"/>
              </w:rPr>
              <w:t xml:space="preserve">, with the hoped that this could be rolled out to further schools in the future. </w:t>
            </w:r>
            <w:r w:rsidR="00B317CA" w:rsidRPr="00E972F2">
              <w:rPr>
                <w:rFonts w:ascii="Arial" w:hAnsi="Arial" w:cs="Arial"/>
                <w:sz w:val="22"/>
                <w:szCs w:val="22"/>
              </w:rPr>
              <w:t xml:space="preserve"> </w:t>
            </w:r>
          </w:p>
          <w:p w14:paraId="6B143105" w14:textId="77777777" w:rsidR="00B44D88" w:rsidRPr="00E972F2" w:rsidRDefault="00B44D88" w:rsidP="0046752F">
            <w:pPr>
              <w:jc w:val="both"/>
              <w:rPr>
                <w:rFonts w:ascii="Arial" w:hAnsi="Arial" w:cs="Arial"/>
                <w:sz w:val="22"/>
                <w:szCs w:val="22"/>
              </w:rPr>
            </w:pPr>
          </w:p>
          <w:p w14:paraId="396EA4C0" w14:textId="6E8BF2CB" w:rsidR="0097508B" w:rsidRDefault="00B44D88" w:rsidP="0046752F">
            <w:pPr>
              <w:jc w:val="both"/>
              <w:rPr>
                <w:rFonts w:ascii="Arial" w:hAnsi="Arial" w:cs="Arial"/>
                <w:sz w:val="22"/>
                <w:szCs w:val="22"/>
              </w:rPr>
            </w:pPr>
            <w:r w:rsidRPr="00E972F2">
              <w:rPr>
                <w:rFonts w:ascii="Arial" w:hAnsi="Arial" w:cs="Arial"/>
                <w:sz w:val="22"/>
                <w:szCs w:val="22"/>
              </w:rPr>
              <w:t xml:space="preserve">Laura Nisbet, EYDO </w:t>
            </w:r>
            <w:r w:rsidR="00EE5D35" w:rsidRPr="00E972F2">
              <w:rPr>
                <w:rFonts w:ascii="Arial" w:hAnsi="Arial" w:cs="Arial"/>
                <w:sz w:val="22"/>
                <w:szCs w:val="22"/>
              </w:rPr>
              <w:t>stated that</w:t>
            </w:r>
            <w:r w:rsidR="00E37DC8" w:rsidRPr="00E972F2">
              <w:rPr>
                <w:rFonts w:ascii="Arial" w:hAnsi="Arial" w:cs="Arial"/>
                <w:sz w:val="22"/>
                <w:szCs w:val="22"/>
              </w:rPr>
              <w:t xml:space="preserve"> food culture with</w:t>
            </w:r>
            <w:r w:rsidR="00EE5D35" w:rsidRPr="00E972F2">
              <w:rPr>
                <w:rFonts w:ascii="Arial" w:hAnsi="Arial" w:cs="Arial"/>
                <w:sz w:val="22"/>
                <w:szCs w:val="22"/>
              </w:rPr>
              <w:t>in</w:t>
            </w:r>
            <w:r w:rsidR="00E37DC8" w:rsidRPr="00E972F2">
              <w:rPr>
                <w:rFonts w:ascii="Arial" w:hAnsi="Arial" w:cs="Arial"/>
                <w:sz w:val="22"/>
                <w:szCs w:val="22"/>
              </w:rPr>
              <w:t xml:space="preserve"> schools and Early Years Centres </w:t>
            </w:r>
            <w:r w:rsidR="00B64AE0" w:rsidRPr="00E972F2">
              <w:rPr>
                <w:rFonts w:ascii="Arial" w:hAnsi="Arial" w:cs="Arial"/>
                <w:sz w:val="22"/>
                <w:szCs w:val="22"/>
              </w:rPr>
              <w:t>have been</w:t>
            </w:r>
            <w:r w:rsidR="00E37DC8" w:rsidRPr="00E972F2">
              <w:rPr>
                <w:rFonts w:ascii="Arial" w:hAnsi="Arial" w:cs="Arial"/>
                <w:sz w:val="22"/>
                <w:szCs w:val="22"/>
              </w:rPr>
              <w:t xml:space="preserve"> looked at</w:t>
            </w:r>
            <w:r w:rsidR="005F1AAD" w:rsidRPr="00E972F2">
              <w:rPr>
                <w:rFonts w:ascii="Arial" w:hAnsi="Arial" w:cs="Arial"/>
                <w:sz w:val="22"/>
                <w:szCs w:val="22"/>
              </w:rPr>
              <w:t>.  A</w:t>
            </w:r>
            <w:r w:rsidR="00003D6B" w:rsidRPr="00E972F2">
              <w:rPr>
                <w:rFonts w:ascii="Arial" w:hAnsi="Arial" w:cs="Arial"/>
                <w:sz w:val="22"/>
                <w:szCs w:val="22"/>
              </w:rPr>
              <w:t xml:space="preserve">n audit was carried out </w:t>
            </w:r>
            <w:r w:rsidR="00485D17" w:rsidRPr="00E972F2">
              <w:rPr>
                <w:rFonts w:ascii="Arial" w:hAnsi="Arial" w:cs="Arial"/>
                <w:sz w:val="22"/>
                <w:szCs w:val="22"/>
              </w:rPr>
              <w:t>to ensure that</w:t>
            </w:r>
            <w:r w:rsidR="00AF56D0" w:rsidRPr="00E972F2">
              <w:rPr>
                <w:rFonts w:ascii="Arial" w:hAnsi="Arial" w:cs="Arial"/>
                <w:sz w:val="22"/>
                <w:szCs w:val="22"/>
              </w:rPr>
              <w:t xml:space="preserve"> breakfasts,</w:t>
            </w:r>
            <w:r w:rsidR="00485D17" w:rsidRPr="00E972F2">
              <w:rPr>
                <w:rFonts w:ascii="Arial" w:hAnsi="Arial" w:cs="Arial"/>
                <w:sz w:val="22"/>
                <w:szCs w:val="22"/>
              </w:rPr>
              <w:t xml:space="preserve"> snacks and lunches provided by schools and breakfast clubs were meeting </w:t>
            </w:r>
            <w:r w:rsidR="00A0032F" w:rsidRPr="00E972F2">
              <w:rPr>
                <w:rFonts w:ascii="Arial" w:hAnsi="Arial" w:cs="Arial"/>
                <w:sz w:val="22"/>
                <w:szCs w:val="22"/>
              </w:rPr>
              <w:t xml:space="preserve">the children’s needs.  </w:t>
            </w:r>
            <w:r w:rsidR="007401C4" w:rsidRPr="00E972F2">
              <w:rPr>
                <w:rFonts w:ascii="Arial" w:hAnsi="Arial" w:cs="Arial"/>
                <w:sz w:val="22"/>
                <w:szCs w:val="22"/>
              </w:rPr>
              <w:t>Workshops were</w:t>
            </w:r>
            <w:r w:rsidR="00B64AE0" w:rsidRPr="00E972F2">
              <w:rPr>
                <w:rFonts w:ascii="Arial" w:hAnsi="Arial" w:cs="Arial"/>
                <w:sz w:val="22"/>
                <w:szCs w:val="22"/>
              </w:rPr>
              <w:t xml:space="preserve"> also</w:t>
            </w:r>
            <w:r w:rsidR="007401C4" w:rsidRPr="00E972F2">
              <w:rPr>
                <w:rFonts w:ascii="Arial" w:hAnsi="Arial" w:cs="Arial"/>
                <w:sz w:val="22"/>
                <w:szCs w:val="22"/>
              </w:rPr>
              <w:t xml:space="preserve"> carried out at P1 level </w:t>
            </w:r>
            <w:r w:rsidR="002E55F9" w:rsidRPr="00E972F2">
              <w:rPr>
                <w:rFonts w:ascii="Arial" w:hAnsi="Arial" w:cs="Arial"/>
                <w:sz w:val="22"/>
                <w:szCs w:val="22"/>
              </w:rPr>
              <w:t xml:space="preserve">to encourage children to </w:t>
            </w:r>
            <w:r w:rsidR="00D404DA" w:rsidRPr="00E972F2">
              <w:rPr>
                <w:rFonts w:ascii="Arial" w:hAnsi="Arial" w:cs="Arial"/>
                <w:sz w:val="22"/>
                <w:szCs w:val="22"/>
              </w:rPr>
              <w:t>more independent</w:t>
            </w:r>
            <w:r w:rsidR="007E2D09" w:rsidRPr="00E972F2">
              <w:rPr>
                <w:rFonts w:ascii="Arial" w:hAnsi="Arial" w:cs="Arial"/>
                <w:sz w:val="22"/>
                <w:szCs w:val="22"/>
              </w:rPr>
              <w:t xml:space="preserve"> around food</w:t>
            </w:r>
            <w:r w:rsidR="00D404DA" w:rsidRPr="00E972F2">
              <w:rPr>
                <w:rFonts w:ascii="Arial" w:hAnsi="Arial" w:cs="Arial"/>
                <w:sz w:val="22"/>
                <w:szCs w:val="22"/>
              </w:rPr>
              <w:t xml:space="preserve"> and to </w:t>
            </w:r>
            <w:r w:rsidR="0076721A" w:rsidRPr="00E972F2">
              <w:rPr>
                <w:rFonts w:ascii="Arial" w:hAnsi="Arial" w:cs="Arial"/>
                <w:color w:val="202124"/>
                <w:sz w:val="22"/>
                <w:szCs w:val="22"/>
                <w:shd w:val="clear" w:color="auto" w:fill="FFFFFF"/>
              </w:rPr>
              <w:t xml:space="preserve">embed </w:t>
            </w:r>
            <w:r w:rsidR="00D404DA" w:rsidRPr="00E972F2">
              <w:rPr>
                <w:rFonts w:ascii="Arial" w:hAnsi="Arial" w:cs="Arial"/>
                <w:sz w:val="22"/>
                <w:szCs w:val="22"/>
              </w:rPr>
              <w:t xml:space="preserve">good practices in the children at an early level.  </w:t>
            </w:r>
            <w:r w:rsidR="005F1AAD" w:rsidRPr="00E972F2">
              <w:rPr>
                <w:rFonts w:ascii="Arial" w:hAnsi="Arial" w:cs="Arial"/>
                <w:sz w:val="22"/>
                <w:szCs w:val="22"/>
              </w:rPr>
              <w:t xml:space="preserve"> </w:t>
            </w:r>
            <w:r w:rsidR="00B313FB" w:rsidRPr="00E972F2">
              <w:rPr>
                <w:rFonts w:ascii="Arial" w:hAnsi="Arial" w:cs="Arial"/>
                <w:sz w:val="22"/>
                <w:szCs w:val="22"/>
              </w:rPr>
              <w:t>Work was done</w:t>
            </w:r>
            <w:r w:rsidR="00772B5A" w:rsidRPr="00E972F2">
              <w:rPr>
                <w:rFonts w:ascii="Arial" w:hAnsi="Arial" w:cs="Arial"/>
                <w:sz w:val="22"/>
                <w:szCs w:val="22"/>
              </w:rPr>
              <w:t xml:space="preserve"> </w:t>
            </w:r>
            <w:r w:rsidR="00B03D7E" w:rsidRPr="00E972F2">
              <w:rPr>
                <w:rFonts w:ascii="Arial" w:hAnsi="Arial" w:cs="Arial"/>
                <w:sz w:val="22"/>
                <w:szCs w:val="22"/>
              </w:rPr>
              <w:t xml:space="preserve">with </w:t>
            </w:r>
            <w:r w:rsidR="00772B5A" w:rsidRPr="00E972F2">
              <w:rPr>
                <w:rFonts w:ascii="Arial" w:hAnsi="Arial" w:cs="Arial"/>
                <w:sz w:val="22"/>
                <w:szCs w:val="22"/>
              </w:rPr>
              <w:t xml:space="preserve">P5 &amp; P6 </w:t>
            </w:r>
            <w:r w:rsidR="00B03D7E" w:rsidRPr="00E972F2">
              <w:rPr>
                <w:rFonts w:ascii="Arial" w:hAnsi="Arial" w:cs="Arial"/>
                <w:sz w:val="22"/>
                <w:szCs w:val="22"/>
              </w:rPr>
              <w:t xml:space="preserve">children </w:t>
            </w:r>
            <w:r w:rsidR="00A15862" w:rsidRPr="00E972F2">
              <w:rPr>
                <w:rFonts w:ascii="Arial" w:hAnsi="Arial" w:cs="Arial"/>
                <w:sz w:val="22"/>
                <w:szCs w:val="22"/>
              </w:rPr>
              <w:t>from three different school</w:t>
            </w:r>
            <w:r w:rsidR="006A412D" w:rsidRPr="00E972F2">
              <w:rPr>
                <w:rFonts w:ascii="Arial" w:hAnsi="Arial" w:cs="Arial"/>
                <w:sz w:val="22"/>
                <w:szCs w:val="22"/>
              </w:rPr>
              <w:t>s</w:t>
            </w:r>
            <w:r w:rsidR="00A15862" w:rsidRPr="00E972F2">
              <w:rPr>
                <w:rFonts w:ascii="Arial" w:hAnsi="Arial" w:cs="Arial"/>
                <w:sz w:val="22"/>
                <w:szCs w:val="22"/>
              </w:rPr>
              <w:t xml:space="preserve"> to look at the effects of energy drinks</w:t>
            </w:r>
            <w:r w:rsidR="00F46832" w:rsidRPr="00E972F2">
              <w:rPr>
                <w:rFonts w:ascii="Arial" w:hAnsi="Arial" w:cs="Arial"/>
                <w:sz w:val="22"/>
                <w:szCs w:val="22"/>
              </w:rPr>
              <w:t xml:space="preserve"> and</w:t>
            </w:r>
            <w:r w:rsidR="00A15862" w:rsidRPr="00E972F2">
              <w:rPr>
                <w:rFonts w:ascii="Arial" w:hAnsi="Arial" w:cs="Arial"/>
                <w:sz w:val="22"/>
                <w:szCs w:val="22"/>
              </w:rPr>
              <w:t xml:space="preserve"> the impact sugar and caffeine </w:t>
            </w:r>
            <w:r w:rsidR="00F46832" w:rsidRPr="00E972F2">
              <w:rPr>
                <w:rFonts w:ascii="Arial" w:hAnsi="Arial" w:cs="Arial"/>
                <w:sz w:val="22"/>
                <w:szCs w:val="22"/>
              </w:rPr>
              <w:t>can have on them.  This really resonated with the children</w:t>
            </w:r>
            <w:r w:rsidR="00626BEF" w:rsidRPr="00E972F2">
              <w:rPr>
                <w:rFonts w:ascii="Arial" w:hAnsi="Arial" w:cs="Arial"/>
                <w:sz w:val="22"/>
                <w:szCs w:val="22"/>
              </w:rPr>
              <w:t>, they created posters to share with their peer</w:t>
            </w:r>
            <w:r w:rsidR="00456EF1" w:rsidRPr="00E972F2">
              <w:rPr>
                <w:rFonts w:ascii="Arial" w:hAnsi="Arial" w:cs="Arial"/>
                <w:sz w:val="22"/>
                <w:szCs w:val="22"/>
              </w:rPr>
              <w:t>s</w:t>
            </w:r>
            <w:r w:rsidR="00A05377" w:rsidRPr="00E972F2">
              <w:rPr>
                <w:rFonts w:ascii="Arial" w:hAnsi="Arial" w:cs="Arial"/>
                <w:sz w:val="22"/>
                <w:szCs w:val="22"/>
              </w:rPr>
              <w:t xml:space="preserve">.  </w:t>
            </w:r>
            <w:r w:rsidR="00302878" w:rsidRPr="00E972F2">
              <w:rPr>
                <w:rFonts w:ascii="Arial" w:hAnsi="Arial" w:cs="Arial"/>
                <w:sz w:val="22"/>
                <w:szCs w:val="22"/>
              </w:rPr>
              <w:t>Henry Training was delivered to all Early Years practitioners, school nurse teams</w:t>
            </w:r>
            <w:r w:rsidR="00B11EC0" w:rsidRPr="00E972F2">
              <w:rPr>
                <w:rFonts w:ascii="Arial" w:hAnsi="Arial" w:cs="Arial"/>
                <w:sz w:val="22"/>
                <w:szCs w:val="22"/>
              </w:rPr>
              <w:t xml:space="preserve"> and</w:t>
            </w:r>
            <w:r w:rsidR="00302878" w:rsidRPr="00E972F2">
              <w:rPr>
                <w:rFonts w:ascii="Arial" w:hAnsi="Arial" w:cs="Arial"/>
                <w:sz w:val="22"/>
                <w:szCs w:val="22"/>
              </w:rPr>
              <w:t xml:space="preserve"> local health visitors</w:t>
            </w:r>
            <w:r w:rsidR="0064091E" w:rsidRPr="00E972F2">
              <w:rPr>
                <w:rFonts w:ascii="Arial" w:hAnsi="Arial" w:cs="Arial"/>
                <w:sz w:val="22"/>
                <w:szCs w:val="22"/>
              </w:rPr>
              <w:t xml:space="preserve"> to ensure that they all approach food culture in the same way and that a </w:t>
            </w:r>
            <w:r w:rsidR="0098088E" w:rsidRPr="00E972F2">
              <w:rPr>
                <w:rFonts w:ascii="Arial" w:hAnsi="Arial" w:cs="Arial"/>
                <w:sz w:val="22"/>
                <w:szCs w:val="22"/>
              </w:rPr>
              <w:t xml:space="preserve">consistent message is delivered. </w:t>
            </w:r>
            <w:r w:rsidR="0097508B" w:rsidRPr="00E972F2">
              <w:rPr>
                <w:rFonts w:ascii="Arial" w:hAnsi="Arial" w:cs="Arial"/>
                <w:sz w:val="22"/>
                <w:szCs w:val="22"/>
              </w:rPr>
              <w:t xml:space="preserve">Engagement with parents through the national campaign, Simply Veg has also been carried out </w:t>
            </w:r>
            <w:r w:rsidR="003B278D" w:rsidRPr="00E972F2">
              <w:rPr>
                <w:rFonts w:ascii="Arial" w:hAnsi="Arial" w:cs="Arial"/>
                <w:sz w:val="22"/>
                <w:szCs w:val="22"/>
              </w:rPr>
              <w:t xml:space="preserve">and this was received well.  The next steps for the project are to link in with Youth Work and the wider community and to get the message spread as far as possible. </w:t>
            </w:r>
          </w:p>
          <w:p w14:paraId="79DCEB3B" w14:textId="77777777" w:rsidR="005D1AE9" w:rsidRDefault="005D1AE9" w:rsidP="0046752F">
            <w:pPr>
              <w:jc w:val="both"/>
              <w:rPr>
                <w:rFonts w:ascii="Arial" w:hAnsi="Arial" w:cs="Arial"/>
                <w:sz w:val="22"/>
                <w:szCs w:val="22"/>
              </w:rPr>
            </w:pPr>
          </w:p>
          <w:p w14:paraId="4A0F1E46" w14:textId="073AC890" w:rsidR="005D1AE9" w:rsidRPr="00635643" w:rsidRDefault="005D1AE9" w:rsidP="0046752F">
            <w:pPr>
              <w:jc w:val="both"/>
              <w:rPr>
                <w:rFonts w:ascii="Arial" w:hAnsi="Arial" w:cs="Arial"/>
                <w:sz w:val="22"/>
                <w:szCs w:val="22"/>
              </w:rPr>
            </w:pPr>
            <w:r>
              <w:rPr>
                <w:rFonts w:ascii="Arial" w:hAnsi="Arial" w:cs="Arial"/>
                <w:sz w:val="22"/>
                <w:szCs w:val="22"/>
              </w:rPr>
              <w:t xml:space="preserve">Janice advised that </w:t>
            </w:r>
            <w:r w:rsidR="00BE19B3">
              <w:rPr>
                <w:rFonts w:ascii="Arial" w:hAnsi="Arial" w:cs="Arial"/>
                <w:sz w:val="22"/>
                <w:szCs w:val="22"/>
              </w:rPr>
              <w:t>unfortunately</w:t>
            </w:r>
            <w:r>
              <w:rPr>
                <w:rFonts w:ascii="Arial" w:hAnsi="Arial" w:cs="Arial"/>
                <w:sz w:val="22"/>
                <w:szCs w:val="22"/>
              </w:rPr>
              <w:t xml:space="preserve"> </w:t>
            </w:r>
            <w:r w:rsidRPr="00E972F2">
              <w:rPr>
                <w:rFonts w:ascii="Arial" w:hAnsi="Arial" w:cs="Arial"/>
                <w:sz w:val="22"/>
                <w:szCs w:val="22"/>
              </w:rPr>
              <w:t xml:space="preserve">Mel Coutts, Lifelong Learning Manager (Sport &amp; Physical Activity) </w:t>
            </w:r>
            <w:r w:rsidR="00BE19B3">
              <w:rPr>
                <w:rFonts w:ascii="Arial" w:hAnsi="Arial" w:cs="Arial"/>
                <w:sz w:val="22"/>
                <w:szCs w:val="22"/>
              </w:rPr>
              <w:t>could not attend tonight.  Janice spoke on Mel’s behalf.</w:t>
            </w:r>
            <w:r w:rsidRPr="00E972F2">
              <w:rPr>
                <w:rFonts w:ascii="Arial" w:hAnsi="Arial" w:cs="Arial"/>
                <w:sz w:val="22"/>
                <w:szCs w:val="22"/>
              </w:rPr>
              <w:t xml:space="preserve"> </w:t>
            </w:r>
            <w:r w:rsidR="00BE19B3">
              <w:rPr>
                <w:rFonts w:ascii="Arial" w:hAnsi="Arial" w:cs="Arial"/>
                <w:sz w:val="22"/>
                <w:szCs w:val="22"/>
              </w:rPr>
              <w:t>The</w:t>
            </w:r>
            <w:r w:rsidRPr="00E972F2">
              <w:rPr>
                <w:rFonts w:ascii="Arial" w:hAnsi="Arial" w:cs="Arial"/>
                <w:sz w:val="22"/>
                <w:szCs w:val="22"/>
              </w:rPr>
              <w:t xml:space="preserve"> IGNITE project has done various different things to get children within the </w:t>
            </w:r>
            <w:proofErr w:type="spellStart"/>
            <w:r w:rsidRPr="00E972F2">
              <w:rPr>
                <w:rFonts w:ascii="Arial" w:hAnsi="Arial" w:cs="Arial"/>
                <w:sz w:val="22"/>
                <w:szCs w:val="22"/>
              </w:rPr>
              <w:t>Castlebrae</w:t>
            </w:r>
            <w:proofErr w:type="spellEnd"/>
            <w:r w:rsidRPr="00E972F2">
              <w:rPr>
                <w:rFonts w:ascii="Arial" w:hAnsi="Arial" w:cs="Arial"/>
                <w:sz w:val="22"/>
                <w:szCs w:val="22"/>
              </w:rPr>
              <w:t xml:space="preserve"> area more active. The PE programme for younger children was at a low therefore a Support programme for P1s and P2s has been delivered to staff, resources have been provided and schools are now beginning to implement good quality PE to P1 and P2s.  Play on Pedals programme for Early Years Centres is now in place and younger children can now learn how to ride a bike.  </w:t>
            </w:r>
            <w:proofErr w:type="spellStart"/>
            <w:r w:rsidRPr="00E972F2">
              <w:rPr>
                <w:rFonts w:ascii="Arial" w:hAnsi="Arial" w:cs="Arial"/>
                <w:sz w:val="22"/>
                <w:szCs w:val="22"/>
              </w:rPr>
              <w:t>Bikeability</w:t>
            </w:r>
            <w:proofErr w:type="spellEnd"/>
            <w:r w:rsidRPr="00E972F2">
              <w:rPr>
                <w:rFonts w:ascii="Arial" w:hAnsi="Arial" w:cs="Arial"/>
                <w:sz w:val="22"/>
                <w:szCs w:val="22"/>
              </w:rPr>
              <w:t xml:space="preserve"> also continues to provide Cycle training in primary schools, and this is open to P5 – P7 pupils.  Active Schools have 35 clubs available free of charge across the learning community, this </w:t>
            </w:r>
            <w:r w:rsidRPr="00E972F2">
              <w:rPr>
                <w:rFonts w:ascii="Arial" w:hAnsi="Arial" w:cs="Arial"/>
                <w:sz w:val="22"/>
                <w:szCs w:val="22"/>
              </w:rPr>
              <w:lastRenderedPageBreak/>
              <w:t xml:space="preserve">is received well by all schools and continues to be important to the children. </w:t>
            </w:r>
            <w:proofErr w:type="spellStart"/>
            <w:r w:rsidRPr="00E972F2">
              <w:rPr>
                <w:rFonts w:ascii="Arial" w:hAnsi="Arial" w:cs="Arial"/>
                <w:sz w:val="22"/>
                <w:szCs w:val="22"/>
              </w:rPr>
              <w:t>Castlebrae</w:t>
            </w:r>
            <w:proofErr w:type="spellEnd"/>
            <w:r w:rsidRPr="00E972F2">
              <w:rPr>
                <w:rFonts w:ascii="Arial" w:hAnsi="Arial" w:cs="Arial"/>
                <w:sz w:val="22"/>
                <w:szCs w:val="22"/>
              </w:rPr>
              <w:t xml:space="preserve"> High Schools has applied for the </w:t>
            </w:r>
            <w:proofErr w:type="spellStart"/>
            <w:r w:rsidRPr="00E972F2">
              <w:rPr>
                <w:rFonts w:ascii="Arial" w:hAnsi="Arial" w:cs="Arial"/>
                <w:sz w:val="22"/>
                <w:szCs w:val="22"/>
              </w:rPr>
              <w:t>sportscotland</w:t>
            </w:r>
            <w:proofErr w:type="spellEnd"/>
            <w:r w:rsidRPr="00E972F2">
              <w:rPr>
                <w:rFonts w:ascii="Arial" w:hAnsi="Arial" w:cs="Arial"/>
                <w:sz w:val="22"/>
                <w:szCs w:val="22"/>
              </w:rPr>
              <w:t xml:space="preserve"> gold award and </w:t>
            </w:r>
            <w:r w:rsidRPr="00E972F2">
              <w:rPr>
                <w:rStyle w:val="Emphasis"/>
                <w:rFonts w:ascii="Arial" w:hAnsi="Arial" w:cs="Arial"/>
                <w:i w:val="0"/>
                <w:iCs w:val="0"/>
                <w:color w:val="5F6368"/>
                <w:sz w:val="22"/>
                <w:szCs w:val="22"/>
                <w:shd w:val="clear" w:color="auto" w:fill="FFFFFF"/>
              </w:rPr>
              <w:t>Awards</w:t>
            </w:r>
            <w:r w:rsidRPr="00E972F2">
              <w:rPr>
                <w:rFonts w:ascii="Arial" w:hAnsi="Arial" w:cs="Arial"/>
                <w:color w:val="4D5156"/>
                <w:sz w:val="22"/>
                <w:szCs w:val="22"/>
                <w:shd w:val="clear" w:color="auto" w:fill="FFFFFF"/>
              </w:rPr>
              <w:t xml:space="preserve"> can be achieved all year round by pupils. </w:t>
            </w:r>
            <w:r w:rsidRPr="00E972F2">
              <w:rPr>
                <w:rFonts w:ascii="Arial" w:hAnsi="Arial" w:cs="Arial"/>
                <w:sz w:val="22"/>
                <w:szCs w:val="22"/>
              </w:rPr>
              <w:t xml:space="preserve">Physical Education, Physical </w:t>
            </w:r>
            <w:r w:rsidRPr="00635643">
              <w:rPr>
                <w:rFonts w:ascii="Arial" w:hAnsi="Arial" w:cs="Arial"/>
                <w:sz w:val="22"/>
                <w:szCs w:val="22"/>
              </w:rPr>
              <w:t>Activity and Sport (PEPAS) hold regular meetings and have various events planned and this is delivered in partnership with the NHS and 20-minute neighbourhood</w:t>
            </w:r>
            <w:r w:rsidR="00635643" w:rsidRPr="00635643">
              <w:rPr>
                <w:rFonts w:ascii="Arial" w:hAnsi="Arial" w:cs="Arial"/>
                <w:sz w:val="22"/>
                <w:szCs w:val="22"/>
              </w:rPr>
              <w:t>.</w:t>
            </w:r>
          </w:p>
          <w:p w14:paraId="228FE267" w14:textId="64B3341D" w:rsidR="00302878" w:rsidRPr="00635643" w:rsidRDefault="00302878" w:rsidP="0046752F">
            <w:pPr>
              <w:jc w:val="both"/>
              <w:rPr>
                <w:rFonts w:ascii="Arial" w:hAnsi="Arial" w:cs="Arial"/>
                <w:sz w:val="22"/>
                <w:szCs w:val="22"/>
              </w:rPr>
            </w:pPr>
          </w:p>
          <w:p w14:paraId="08074F94" w14:textId="77777777" w:rsidR="003801FE" w:rsidRPr="00635643" w:rsidRDefault="004967C3" w:rsidP="00837777">
            <w:pPr>
              <w:jc w:val="both"/>
              <w:rPr>
                <w:rFonts w:ascii="Arial" w:hAnsi="Arial" w:cs="Arial"/>
                <w:sz w:val="22"/>
                <w:szCs w:val="22"/>
              </w:rPr>
            </w:pPr>
            <w:r w:rsidRPr="00635643">
              <w:rPr>
                <w:rFonts w:ascii="Arial" w:hAnsi="Arial" w:cs="Arial"/>
                <w:sz w:val="22"/>
                <w:szCs w:val="22"/>
              </w:rPr>
              <w:t xml:space="preserve">It was asked how </w:t>
            </w:r>
            <w:r w:rsidR="00E073ED" w:rsidRPr="00635643">
              <w:rPr>
                <w:rFonts w:ascii="Arial" w:hAnsi="Arial" w:cs="Arial"/>
                <w:sz w:val="22"/>
                <w:szCs w:val="22"/>
              </w:rPr>
              <w:t xml:space="preserve">it was thought </w:t>
            </w:r>
            <w:r w:rsidR="001B7112" w:rsidRPr="00635643">
              <w:rPr>
                <w:rFonts w:ascii="Arial" w:hAnsi="Arial" w:cs="Arial"/>
                <w:sz w:val="22"/>
                <w:szCs w:val="22"/>
              </w:rPr>
              <w:t>this project could be used in special schools.</w:t>
            </w:r>
          </w:p>
          <w:p w14:paraId="01B92CD7" w14:textId="217D119B" w:rsidR="009F49BB" w:rsidRPr="00A50129" w:rsidRDefault="003801FE" w:rsidP="00837777">
            <w:pPr>
              <w:jc w:val="both"/>
              <w:rPr>
                <w:rFonts w:ascii="Arial" w:hAnsi="Arial" w:cs="Arial"/>
                <w:sz w:val="22"/>
                <w:szCs w:val="22"/>
              </w:rPr>
            </w:pPr>
            <w:r w:rsidRPr="00A50129">
              <w:rPr>
                <w:rFonts w:ascii="Arial" w:hAnsi="Arial" w:cs="Arial"/>
                <w:sz w:val="22"/>
                <w:szCs w:val="22"/>
              </w:rPr>
              <w:t>Janice stated that the project has looked at a variety of activities and supports which can suit</w:t>
            </w:r>
            <w:r w:rsidR="00A46F0D" w:rsidRPr="00A50129">
              <w:rPr>
                <w:rFonts w:ascii="Arial" w:hAnsi="Arial" w:cs="Arial"/>
                <w:sz w:val="22"/>
                <w:szCs w:val="22"/>
              </w:rPr>
              <w:t xml:space="preserve"> a whole range of pupils.  </w:t>
            </w:r>
            <w:r w:rsidR="00635643" w:rsidRPr="00A50129">
              <w:rPr>
                <w:rFonts w:ascii="Arial" w:hAnsi="Arial" w:cs="Arial"/>
                <w:sz w:val="22"/>
                <w:szCs w:val="22"/>
              </w:rPr>
              <w:t>Therefore,</w:t>
            </w:r>
            <w:r w:rsidR="00A46F0D" w:rsidRPr="00A50129">
              <w:rPr>
                <w:rFonts w:ascii="Arial" w:hAnsi="Arial" w:cs="Arial"/>
                <w:sz w:val="22"/>
                <w:szCs w:val="22"/>
              </w:rPr>
              <w:t xml:space="preserve"> each school can pick and choice which activity or support they wish to use in their school should they thi</w:t>
            </w:r>
            <w:r w:rsidR="0056354C" w:rsidRPr="00A50129">
              <w:rPr>
                <w:rFonts w:ascii="Arial" w:hAnsi="Arial" w:cs="Arial"/>
                <w:sz w:val="22"/>
                <w:szCs w:val="22"/>
              </w:rPr>
              <w:t xml:space="preserve">nk it will be suitable for their pupils.  </w:t>
            </w:r>
          </w:p>
          <w:p w14:paraId="06089568" w14:textId="77777777" w:rsidR="009F49BB" w:rsidRPr="00A50129" w:rsidRDefault="009F49BB" w:rsidP="00837777">
            <w:pPr>
              <w:jc w:val="both"/>
              <w:rPr>
                <w:rFonts w:ascii="Arial" w:hAnsi="Arial" w:cs="Arial"/>
                <w:sz w:val="22"/>
                <w:szCs w:val="22"/>
              </w:rPr>
            </w:pPr>
          </w:p>
          <w:p w14:paraId="27621F80" w14:textId="77777777" w:rsidR="00690517" w:rsidRPr="00A50129" w:rsidRDefault="009F49BB" w:rsidP="00837777">
            <w:pPr>
              <w:jc w:val="both"/>
              <w:rPr>
                <w:rFonts w:ascii="Arial" w:hAnsi="Arial" w:cs="Arial"/>
                <w:sz w:val="22"/>
                <w:szCs w:val="22"/>
              </w:rPr>
            </w:pPr>
            <w:r w:rsidRPr="00A50129">
              <w:rPr>
                <w:rFonts w:ascii="Arial" w:hAnsi="Arial" w:cs="Arial"/>
                <w:sz w:val="22"/>
                <w:szCs w:val="22"/>
              </w:rPr>
              <w:t xml:space="preserve">Marie stated that she is unsure how this will be received by pupils as in previous years </w:t>
            </w:r>
            <w:r w:rsidR="00233EEC" w:rsidRPr="00A50129">
              <w:rPr>
                <w:rFonts w:ascii="Arial" w:hAnsi="Arial" w:cs="Arial"/>
                <w:sz w:val="22"/>
                <w:szCs w:val="22"/>
              </w:rPr>
              <w:t xml:space="preserve">Health week was not </w:t>
            </w:r>
            <w:r w:rsidR="00842C97" w:rsidRPr="00A50129">
              <w:rPr>
                <w:rFonts w:ascii="Arial" w:hAnsi="Arial" w:cs="Arial"/>
                <w:sz w:val="22"/>
                <w:szCs w:val="22"/>
              </w:rPr>
              <w:t>as welcomed as staff would have liked.  Some pupils do feel</w:t>
            </w:r>
            <w:r w:rsidR="006E1517" w:rsidRPr="00A50129">
              <w:rPr>
                <w:rFonts w:ascii="Arial" w:hAnsi="Arial" w:cs="Arial"/>
                <w:sz w:val="22"/>
                <w:szCs w:val="22"/>
              </w:rPr>
              <w:t xml:space="preserve"> that staff should not be teaching this as </w:t>
            </w:r>
            <w:r w:rsidR="00FD71B6" w:rsidRPr="00A50129">
              <w:rPr>
                <w:rFonts w:ascii="Arial" w:hAnsi="Arial" w:cs="Arial"/>
                <w:sz w:val="22"/>
                <w:szCs w:val="22"/>
              </w:rPr>
              <w:t xml:space="preserve">some staff are overweight and not a good role model for </w:t>
            </w:r>
            <w:r w:rsidR="00D40DDA" w:rsidRPr="00A50129">
              <w:rPr>
                <w:rFonts w:ascii="Arial" w:hAnsi="Arial" w:cs="Arial"/>
                <w:sz w:val="22"/>
                <w:szCs w:val="22"/>
              </w:rPr>
              <w:t>what they are teaching.</w:t>
            </w:r>
          </w:p>
          <w:p w14:paraId="0674B00B" w14:textId="77777777" w:rsidR="00D40DDA" w:rsidRPr="00A50129" w:rsidRDefault="00D40DDA" w:rsidP="00837777">
            <w:pPr>
              <w:jc w:val="both"/>
              <w:rPr>
                <w:rFonts w:ascii="Arial" w:hAnsi="Arial" w:cs="Arial"/>
                <w:sz w:val="22"/>
                <w:szCs w:val="22"/>
              </w:rPr>
            </w:pPr>
            <w:r w:rsidRPr="00A50129">
              <w:rPr>
                <w:rFonts w:ascii="Arial" w:hAnsi="Arial" w:cs="Arial"/>
                <w:sz w:val="22"/>
                <w:szCs w:val="22"/>
              </w:rPr>
              <w:t>Laura advised that this project is about being healthy and not about weight</w:t>
            </w:r>
            <w:r w:rsidR="00F67C44" w:rsidRPr="00A50129">
              <w:rPr>
                <w:rFonts w:ascii="Arial" w:hAnsi="Arial" w:cs="Arial"/>
                <w:sz w:val="22"/>
                <w:szCs w:val="22"/>
              </w:rPr>
              <w:t xml:space="preserve">.  Some people are </w:t>
            </w:r>
            <w:r w:rsidR="00250E23" w:rsidRPr="00A50129">
              <w:rPr>
                <w:rFonts w:ascii="Arial" w:hAnsi="Arial" w:cs="Arial"/>
                <w:sz w:val="22"/>
                <w:szCs w:val="22"/>
              </w:rPr>
              <w:t>overweight,</w:t>
            </w:r>
            <w:r w:rsidR="00F67C44" w:rsidRPr="00A50129">
              <w:rPr>
                <w:rFonts w:ascii="Arial" w:hAnsi="Arial" w:cs="Arial"/>
                <w:sz w:val="22"/>
                <w:szCs w:val="22"/>
              </w:rPr>
              <w:t xml:space="preserve"> and some people are underweight however they can still be healthy and make healthy food choices.  </w:t>
            </w:r>
            <w:r w:rsidR="001260A7" w:rsidRPr="00A50129">
              <w:rPr>
                <w:rFonts w:ascii="Arial" w:hAnsi="Arial" w:cs="Arial"/>
                <w:sz w:val="22"/>
                <w:szCs w:val="22"/>
              </w:rPr>
              <w:t xml:space="preserve">What staff in schools need to focus on is </w:t>
            </w:r>
            <w:r w:rsidR="00635643" w:rsidRPr="00A50129">
              <w:rPr>
                <w:rFonts w:ascii="Arial" w:hAnsi="Arial" w:cs="Arial"/>
                <w:sz w:val="22"/>
                <w:szCs w:val="22"/>
              </w:rPr>
              <w:t xml:space="preserve">the influences food has in school and staff have to be reminded not to use food as a reward. </w:t>
            </w:r>
          </w:p>
          <w:p w14:paraId="1C212C8F" w14:textId="77777777" w:rsidR="00250E23" w:rsidRPr="00A50129" w:rsidRDefault="00250E23" w:rsidP="00837777">
            <w:pPr>
              <w:jc w:val="both"/>
              <w:rPr>
                <w:rFonts w:ascii="Arial" w:hAnsi="Arial" w:cs="Arial"/>
                <w:sz w:val="22"/>
                <w:szCs w:val="22"/>
              </w:rPr>
            </w:pPr>
            <w:r w:rsidRPr="00A50129">
              <w:rPr>
                <w:rFonts w:ascii="Arial" w:hAnsi="Arial" w:cs="Arial"/>
                <w:sz w:val="22"/>
                <w:szCs w:val="22"/>
              </w:rPr>
              <w:t>Lynns stated that it is known that Kaimes has a weekly film club w</w:t>
            </w:r>
            <w:r w:rsidR="00D628BC" w:rsidRPr="00A50129">
              <w:rPr>
                <w:rFonts w:ascii="Arial" w:hAnsi="Arial" w:cs="Arial"/>
                <w:sz w:val="22"/>
                <w:szCs w:val="22"/>
              </w:rPr>
              <w:t xml:space="preserve">here the children have </w:t>
            </w:r>
            <w:r w:rsidR="005D3EE3" w:rsidRPr="00A50129">
              <w:rPr>
                <w:rFonts w:ascii="Arial" w:hAnsi="Arial" w:cs="Arial"/>
                <w:sz w:val="22"/>
                <w:szCs w:val="22"/>
              </w:rPr>
              <w:t xml:space="preserve">popcorn, and they also have a cake club.  These are things that may have to be looked at. </w:t>
            </w:r>
          </w:p>
          <w:p w14:paraId="35318A06" w14:textId="77777777" w:rsidR="00D628BC" w:rsidRDefault="00D628BC" w:rsidP="00837777">
            <w:pPr>
              <w:jc w:val="both"/>
              <w:rPr>
                <w:rFonts w:ascii="Arial" w:hAnsi="Arial" w:cs="Arial"/>
              </w:rPr>
            </w:pPr>
            <w:r w:rsidRPr="00A50129">
              <w:rPr>
                <w:rFonts w:ascii="Arial" w:hAnsi="Arial" w:cs="Arial"/>
                <w:sz w:val="22"/>
                <w:szCs w:val="22"/>
              </w:rPr>
              <w:t xml:space="preserve">Marie stated that the children are encouraged to bake in school </w:t>
            </w:r>
            <w:r w:rsidR="00A50129" w:rsidRPr="00A50129">
              <w:rPr>
                <w:rFonts w:ascii="Arial" w:hAnsi="Arial" w:cs="Arial"/>
                <w:sz w:val="22"/>
                <w:szCs w:val="22"/>
              </w:rPr>
              <w:t>however they do not have a cake club.</w:t>
            </w:r>
            <w:r w:rsidR="00A50129">
              <w:rPr>
                <w:rFonts w:ascii="Arial" w:hAnsi="Arial" w:cs="Arial"/>
              </w:rPr>
              <w:t xml:space="preserve"> </w:t>
            </w:r>
          </w:p>
          <w:p w14:paraId="43628D5F" w14:textId="77777777" w:rsidR="003F02CC" w:rsidRDefault="003F02CC" w:rsidP="00837777">
            <w:pPr>
              <w:jc w:val="both"/>
              <w:rPr>
                <w:rFonts w:ascii="Arial" w:hAnsi="Arial" w:cs="Arial"/>
              </w:rPr>
            </w:pPr>
          </w:p>
          <w:p w14:paraId="751D996E" w14:textId="77777777" w:rsidR="003F02CC" w:rsidRDefault="003F02CC" w:rsidP="00837777">
            <w:pPr>
              <w:jc w:val="both"/>
              <w:rPr>
                <w:rFonts w:ascii="Arial" w:hAnsi="Arial" w:cs="Arial"/>
              </w:rPr>
            </w:pPr>
            <w:r>
              <w:rPr>
                <w:rFonts w:ascii="Arial" w:hAnsi="Arial" w:cs="Arial"/>
              </w:rPr>
              <w:t>Alex stated that it there was not a special school included in the Pilot.</w:t>
            </w:r>
          </w:p>
          <w:p w14:paraId="6632B151" w14:textId="77777777" w:rsidR="003F02CC" w:rsidRDefault="003F02CC" w:rsidP="00837777">
            <w:pPr>
              <w:jc w:val="both"/>
              <w:rPr>
                <w:rFonts w:ascii="Arial" w:hAnsi="Arial" w:cs="Arial"/>
              </w:rPr>
            </w:pPr>
            <w:r>
              <w:rPr>
                <w:rFonts w:ascii="Arial" w:hAnsi="Arial" w:cs="Arial"/>
              </w:rPr>
              <w:t xml:space="preserve">Janice agreed however </w:t>
            </w:r>
            <w:r w:rsidR="005C47EB">
              <w:rPr>
                <w:rFonts w:ascii="Arial" w:hAnsi="Arial" w:cs="Arial"/>
              </w:rPr>
              <w:t xml:space="preserve">there was not a school close to the </w:t>
            </w:r>
            <w:proofErr w:type="spellStart"/>
            <w:r w:rsidR="005C47EB">
              <w:rPr>
                <w:rFonts w:ascii="Arial" w:hAnsi="Arial" w:cs="Arial"/>
              </w:rPr>
              <w:t>Castlebrae</w:t>
            </w:r>
            <w:proofErr w:type="spellEnd"/>
            <w:r w:rsidR="005C47EB">
              <w:rPr>
                <w:rFonts w:ascii="Arial" w:hAnsi="Arial" w:cs="Arial"/>
              </w:rPr>
              <w:t xml:space="preserve"> area which could have been included. </w:t>
            </w:r>
          </w:p>
          <w:p w14:paraId="64100EE8" w14:textId="77777777" w:rsidR="003F2565" w:rsidRDefault="003F2565" w:rsidP="00837777">
            <w:pPr>
              <w:jc w:val="both"/>
              <w:rPr>
                <w:rFonts w:ascii="Arial" w:hAnsi="Arial" w:cs="Arial"/>
              </w:rPr>
            </w:pPr>
          </w:p>
          <w:p w14:paraId="26F1FEE6" w14:textId="77777777" w:rsidR="003F2565" w:rsidRDefault="003F2565" w:rsidP="00837777">
            <w:pPr>
              <w:jc w:val="both"/>
              <w:rPr>
                <w:rFonts w:ascii="Arial" w:hAnsi="Arial" w:cs="Arial"/>
                <w:sz w:val="22"/>
                <w:szCs w:val="22"/>
              </w:rPr>
            </w:pPr>
            <w:r>
              <w:rPr>
                <w:rFonts w:ascii="Arial" w:hAnsi="Arial" w:cs="Arial"/>
              </w:rPr>
              <w:t xml:space="preserve">Margaret Collins, </w:t>
            </w:r>
            <w:proofErr w:type="spellStart"/>
            <w:r>
              <w:rPr>
                <w:rFonts w:ascii="Arial" w:hAnsi="Arial" w:cs="Arial"/>
                <w:sz w:val="22"/>
                <w:szCs w:val="22"/>
              </w:rPr>
              <w:t>Braidburn</w:t>
            </w:r>
            <w:proofErr w:type="spellEnd"/>
            <w:r>
              <w:rPr>
                <w:rFonts w:ascii="Arial" w:hAnsi="Arial" w:cs="Arial"/>
                <w:sz w:val="22"/>
                <w:szCs w:val="22"/>
              </w:rPr>
              <w:t xml:space="preserve"> School</w:t>
            </w:r>
            <w:r w:rsidR="00016853">
              <w:rPr>
                <w:rFonts w:ascii="Arial" w:hAnsi="Arial" w:cs="Arial"/>
                <w:sz w:val="22"/>
                <w:szCs w:val="22"/>
              </w:rPr>
              <w:t xml:space="preserve"> asked if Active Schools has capacity for special schools.</w:t>
            </w:r>
          </w:p>
          <w:p w14:paraId="1F7B5893" w14:textId="4B4F4948" w:rsidR="00016853" w:rsidRPr="00E972F2" w:rsidRDefault="00016853" w:rsidP="00837777">
            <w:pPr>
              <w:jc w:val="both"/>
              <w:rPr>
                <w:rFonts w:ascii="Arial" w:hAnsi="Arial" w:cs="Arial"/>
                <w:sz w:val="22"/>
                <w:szCs w:val="22"/>
              </w:rPr>
            </w:pPr>
            <w:r>
              <w:rPr>
                <w:rFonts w:ascii="Arial" w:hAnsi="Arial" w:cs="Arial"/>
                <w:sz w:val="22"/>
                <w:szCs w:val="22"/>
              </w:rPr>
              <w:t xml:space="preserve">Janice stated that special schools have their own Active Schools coordinator </w:t>
            </w:r>
            <w:r w:rsidR="007F1600">
              <w:rPr>
                <w:rFonts w:ascii="Arial" w:hAnsi="Arial" w:cs="Arial"/>
                <w:sz w:val="22"/>
                <w:szCs w:val="22"/>
              </w:rPr>
              <w:t xml:space="preserve">and she has a very robust Active Schools programme in place.  Not all activities take place after school, many take place at lunchtime or </w:t>
            </w:r>
            <w:r w:rsidR="00F70D0E">
              <w:rPr>
                <w:rFonts w:ascii="Arial" w:hAnsi="Arial" w:cs="Arial"/>
                <w:sz w:val="22"/>
                <w:szCs w:val="22"/>
              </w:rPr>
              <w:t xml:space="preserve">during the school day working alongside the class teacher.  </w:t>
            </w:r>
          </w:p>
        </w:tc>
      </w:tr>
    </w:tbl>
    <w:p w14:paraId="6A514EE0" w14:textId="77777777" w:rsidR="00881B94" w:rsidRPr="00E972F2" w:rsidRDefault="00881B94" w:rsidP="007D1AB4">
      <w:pPr>
        <w:pStyle w:val="BodyText2"/>
        <w:spacing w:after="0" w:line="240" w:lineRule="auto"/>
        <w:rPr>
          <w:rFonts w:ascii="Arial" w:hAnsi="Arial" w:cs="Arial"/>
          <w:b/>
          <w:bCs/>
          <w:sz w:val="22"/>
          <w:szCs w:val="22"/>
          <w:lang w:val="en-GB" w:eastAsia="en-US"/>
        </w:rPr>
      </w:pPr>
    </w:p>
    <w:tbl>
      <w:tblPr>
        <w:tblStyle w:val="TableGrid"/>
        <w:tblW w:w="0" w:type="auto"/>
        <w:tblLook w:val="04A0" w:firstRow="1" w:lastRow="0" w:firstColumn="1" w:lastColumn="0" w:noHBand="0" w:noVBand="1"/>
      </w:tblPr>
      <w:tblGrid>
        <w:gridCol w:w="8296"/>
      </w:tblGrid>
      <w:tr w:rsidR="00F70D0E" w:rsidRPr="00E972F2" w14:paraId="77B2CCC4" w14:textId="77777777" w:rsidTr="000600C0">
        <w:tc>
          <w:tcPr>
            <w:tcW w:w="8296" w:type="dxa"/>
          </w:tcPr>
          <w:p w14:paraId="493F273F" w14:textId="77777777" w:rsidR="00F70D0E" w:rsidRPr="00E972F2" w:rsidRDefault="00F70D0E" w:rsidP="000600C0">
            <w:pPr>
              <w:pStyle w:val="BodyText2"/>
              <w:spacing w:after="0" w:line="240" w:lineRule="auto"/>
              <w:jc w:val="center"/>
              <w:rPr>
                <w:rFonts w:ascii="Arial" w:hAnsi="Arial" w:cs="Arial"/>
                <w:b/>
                <w:bCs/>
                <w:sz w:val="22"/>
                <w:szCs w:val="22"/>
                <w:lang w:val="en-GB" w:eastAsia="en-US"/>
              </w:rPr>
            </w:pPr>
          </w:p>
          <w:p w14:paraId="16D16FA9" w14:textId="2C83370A" w:rsidR="00F70D0E" w:rsidRPr="00E972F2" w:rsidRDefault="00492909" w:rsidP="000600C0">
            <w:pPr>
              <w:pStyle w:val="BodyText2"/>
              <w:spacing w:after="0" w:line="240" w:lineRule="auto"/>
              <w:jc w:val="center"/>
              <w:rPr>
                <w:rFonts w:ascii="Arial" w:hAnsi="Arial" w:cs="Arial"/>
                <w:b/>
                <w:bCs/>
                <w:sz w:val="22"/>
                <w:szCs w:val="22"/>
                <w:lang w:val="en-GB" w:eastAsia="en-US"/>
              </w:rPr>
            </w:pPr>
            <w:r>
              <w:rPr>
                <w:rFonts w:ascii="Arial" w:hAnsi="Arial" w:cs="Arial"/>
                <w:b/>
                <w:bCs/>
                <w:sz w:val="22"/>
                <w:szCs w:val="22"/>
                <w:lang w:val="en-GB" w:eastAsia="en-US"/>
              </w:rPr>
              <w:t>4</w:t>
            </w:r>
            <w:r w:rsidR="00F70D0E" w:rsidRPr="00E972F2">
              <w:rPr>
                <w:rFonts w:ascii="Arial" w:hAnsi="Arial" w:cs="Arial"/>
                <w:b/>
                <w:bCs/>
                <w:sz w:val="22"/>
                <w:szCs w:val="22"/>
                <w:lang w:val="en-GB" w:eastAsia="en-US"/>
              </w:rPr>
              <w:t>.  Appeals</w:t>
            </w:r>
          </w:p>
          <w:p w14:paraId="7BB55CB7" w14:textId="77777777" w:rsidR="00F70D0E" w:rsidRPr="00E972F2" w:rsidRDefault="00F70D0E" w:rsidP="000600C0">
            <w:pPr>
              <w:pStyle w:val="BodyText2"/>
              <w:spacing w:after="0" w:line="240" w:lineRule="auto"/>
              <w:jc w:val="center"/>
              <w:rPr>
                <w:rFonts w:ascii="Arial" w:hAnsi="Arial" w:cs="Arial"/>
                <w:b/>
                <w:bCs/>
                <w:sz w:val="22"/>
                <w:szCs w:val="22"/>
                <w:lang w:val="en-GB" w:eastAsia="en-US"/>
              </w:rPr>
            </w:pPr>
          </w:p>
        </w:tc>
      </w:tr>
      <w:tr w:rsidR="00F70D0E" w:rsidRPr="00E972F2" w14:paraId="65603B4D" w14:textId="77777777" w:rsidTr="000600C0">
        <w:tc>
          <w:tcPr>
            <w:tcW w:w="8296" w:type="dxa"/>
          </w:tcPr>
          <w:p w14:paraId="128FA4AA" w14:textId="77777777" w:rsidR="00AF6D5F" w:rsidRPr="00E972F2" w:rsidRDefault="00F70D0E" w:rsidP="00AF6D5F">
            <w:pPr>
              <w:pStyle w:val="BodyText2"/>
              <w:spacing w:after="0" w:line="240" w:lineRule="auto"/>
              <w:jc w:val="both"/>
              <w:rPr>
                <w:rFonts w:ascii="Arial" w:hAnsi="Arial" w:cs="Arial"/>
                <w:sz w:val="22"/>
                <w:szCs w:val="22"/>
              </w:rPr>
            </w:pPr>
            <w:r>
              <w:rPr>
                <w:rFonts w:ascii="Arial" w:hAnsi="Arial" w:cs="Arial"/>
                <w:sz w:val="22"/>
                <w:szCs w:val="22"/>
                <w:lang w:val="en-GB" w:eastAsia="en-US"/>
              </w:rPr>
              <w:t>Alex</w:t>
            </w:r>
            <w:r w:rsidRPr="00E972F2">
              <w:rPr>
                <w:rFonts w:ascii="Arial" w:hAnsi="Arial" w:cs="Arial"/>
                <w:sz w:val="22"/>
                <w:szCs w:val="22"/>
                <w:lang w:val="en-GB" w:eastAsia="en-US"/>
              </w:rPr>
              <w:t xml:space="preserve"> advised that CEC are finding it difficult to recruit members to the Appeals Panel.  </w:t>
            </w:r>
            <w:r w:rsidR="00584778">
              <w:rPr>
                <w:rFonts w:ascii="Arial" w:hAnsi="Arial" w:cs="Arial"/>
                <w:sz w:val="22"/>
                <w:szCs w:val="22"/>
                <w:lang w:val="en-GB" w:eastAsia="en-US"/>
              </w:rPr>
              <w:t>Alex</w:t>
            </w:r>
            <w:r w:rsidR="00584778" w:rsidRPr="00E972F2">
              <w:rPr>
                <w:rFonts w:ascii="Arial" w:hAnsi="Arial" w:cs="Arial"/>
                <w:sz w:val="22"/>
                <w:szCs w:val="22"/>
                <w:lang w:val="en-GB" w:eastAsia="en-US"/>
              </w:rPr>
              <w:t xml:space="preserve"> </w:t>
            </w:r>
            <w:r w:rsidRPr="00E972F2">
              <w:rPr>
                <w:rFonts w:ascii="Arial" w:hAnsi="Arial" w:cs="Arial"/>
                <w:sz w:val="22"/>
                <w:szCs w:val="22"/>
                <w:lang w:val="en-GB" w:eastAsia="en-US"/>
              </w:rPr>
              <w:t>advised that the</w:t>
            </w:r>
            <w:r w:rsidRPr="00E972F2">
              <w:rPr>
                <w:rFonts w:ascii="Arial" w:hAnsi="Arial" w:cs="Arial"/>
                <w:color w:val="202124"/>
                <w:sz w:val="22"/>
                <w:szCs w:val="22"/>
                <w:shd w:val="clear" w:color="auto" w:fill="FFFFFF"/>
              </w:rPr>
              <w:t xml:space="preserve"> appeals panel is </w:t>
            </w:r>
            <w:r w:rsidRPr="00E972F2">
              <w:rPr>
                <w:rFonts w:ascii="Arial" w:hAnsi="Arial" w:cs="Arial"/>
                <w:color w:val="040C28"/>
                <w:sz w:val="22"/>
                <w:szCs w:val="22"/>
              </w:rPr>
              <w:t>an independent panel made up of three members, the chair, a counselor and one parent volunteer</w:t>
            </w:r>
            <w:r w:rsidRPr="00E972F2">
              <w:rPr>
                <w:rFonts w:ascii="Arial" w:hAnsi="Arial" w:cs="Arial"/>
                <w:color w:val="202124"/>
                <w:sz w:val="22"/>
                <w:szCs w:val="22"/>
                <w:shd w:val="clear" w:color="auto" w:fill="FFFFFF"/>
              </w:rPr>
              <w:t>. The panel considers appeals when a child has been refused a place at their preferred school. The committee offers families an impartial and fair hearing, independent of the Council.</w:t>
            </w:r>
            <w:r w:rsidRPr="00E972F2">
              <w:rPr>
                <w:rFonts w:ascii="Arial" w:hAnsi="Arial" w:cs="Arial"/>
                <w:sz w:val="22"/>
                <w:szCs w:val="22"/>
                <w:lang w:val="en-GB" w:eastAsia="en-US"/>
              </w:rPr>
              <w:t xml:space="preserve"> It was acknowledged that parents are very busy however if any parents were free to sit on the P1 and S1 appeals panels this would be appreciated. </w:t>
            </w:r>
            <w:r w:rsidR="00AF6D5F" w:rsidRPr="00E972F2">
              <w:rPr>
                <w:rFonts w:ascii="Arial" w:hAnsi="Arial" w:cs="Arial"/>
                <w:sz w:val="22"/>
                <w:szCs w:val="22"/>
              </w:rPr>
              <w:t>Alex stated that he is on the appeals committee, and he is happy to discuss this with anyone if they have any questions.</w:t>
            </w:r>
          </w:p>
          <w:p w14:paraId="744644F0" w14:textId="77777777" w:rsidR="00F70D0E" w:rsidRPr="00E972F2" w:rsidRDefault="00F70D0E" w:rsidP="000600C0">
            <w:pPr>
              <w:pStyle w:val="BodyText2"/>
              <w:spacing w:line="240" w:lineRule="auto"/>
              <w:jc w:val="both"/>
              <w:rPr>
                <w:rFonts w:ascii="Arial" w:hAnsi="Arial" w:cs="Arial"/>
                <w:sz w:val="22"/>
                <w:szCs w:val="22"/>
              </w:rPr>
            </w:pPr>
            <w:hyperlink r:id="rId10" w:history="1">
              <w:r w:rsidRPr="00E972F2">
                <w:rPr>
                  <w:rStyle w:val="Hyperlink"/>
                  <w:rFonts w:ascii="Arial" w:hAnsi="Arial" w:cs="Arial"/>
                  <w:sz w:val="22"/>
                  <w:szCs w:val="22"/>
                </w:rPr>
                <w:t>https://www.edinburgh.gov.uk/council-democracy/school-appeals-committee</w:t>
              </w:r>
            </w:hyperlink>
            <w:r w:rsidRPr="00E972F2">
              <w:rPr>
                <w:rFonts w:ascii="Arial" w:hAnsi="Arial" w:cs="Arial"/>
                <w:sz w:val="22"/>
                <w:szCs w:val="22"/>
              </w:rPr>
              <w:t xml:space="preserve"> </w:t>
            </w:r>
          </w:p>
          <w:p w14:paraId="6B42310A" w14:textId="77777777" w:rsidR="00F70D0E" w:rsidRPr="00E972F2" w:rsidRDefault="00F70D0E" w:rsidP="000600C0">
            <w:pPr>
              <w:pStyle w:val="NormalWeb"/>
              <w:spacing w:before="0" w:beforeAutospacing="0" w:after="0" w:afterAutospacing="0"/>
              <w:rPr>
                <w:rFonts w:ascii="Arial" w:hAnsi="Arial" w:cs="Arial"/>
                <w:sz w:val="22"/>
                <w:szCs w:val="22"/>
              </w:rPr>
            </w:pPr>
            <w:hyperlink r:id="rId11" w:history="1">
              <w:r w:rsidRPr="00E972F2">
                <w:rPr>
                  <w:rStyle w:val="Hyperlink"/>
                  <w:rFonts w:ascii="Arial" w:hAnsi="Arial" w:cs="Arial"/>
                  <w:sz w:val="22"/>
                  <w:szCs w:val="22"/>
                </w:rPr>
                <w:t>parentrep.edin@gmail.com</w:t>
              </w:r>
            </w:hyperlink>
          </w:p>
        </w:tc>
      </w:tr>
    </w:tbl>
    <w:p w14:paraId="14930660" w14:textId="77777777" w:rsidR="00881B94" w:rsidRPr="00E972F2" w:rsidRDefault="00881B94" w:rsidP="007D1AB4">
      <w:pPr>
        <w:pStyle w:val="BodyText2"/>
        <w:spacing w:after="0" w:line="240" w:lineRule="auto"/>
        <w:rPr>
          <w:rFonts w:ascii="Arial" w:hAnsi="Arial" w:cs="Arial"/>
          <w:b/>
          <w:bCs/>
          <w:sz w:val="22"/>
          <w:szCs w:val="22"/>
          <w:lang w:val="en-GB" w:eastAsia="en-US"/>
        </w:rPr>
      </w:pPr>
    </w:p>
    <w:p w14:paraId="3FE1971D" w14:textId="77777777" w:rsidR="003B7CAE" w:rsidRPr="00E972F2" w:rsidRDefault="003B7CAE" w:rsidP="007D1AB4">
      <w:pPr>
        <w:pStyle w:val="BodyText2"/>
        <w:spacing w:after="0" w:line="240" w:lineRule="auto"/>
        <w:rPr>
          <w:rFonts w:ascii="Arial" w:hAnsi="Arial" w:cs="Arial"/>
          <w:b/>
          <w:bCs/>
          <w:sz w:val="22"/>
          <w:szCs w:val="22"/>
          <w:lang w:val="en-GB" w:eastAsia="en-US"/>
        </w:rPr>
      </w:pPr>
    </w:p>
    <w:p w14:paraId="273CAF83" w14:textId="5E260EBA" w:rsidR="00D65ADF" w:rsidRPr="00E972F2" w:rsidRDefault="00D65ADF" w:rsidP="006603D6">
      <w:pPr>
        <w:pStyle w:val="BodyText2"/>
        <w:spacing w:after="0" w:line="240" w:lineRule="auto"/>
        <w:jc w:val="center"/>
        <w:rPr>
          <w:rFonts w:ascii="Arial" w:hAnsi="Arial" w:cs="Arial"/>
          <w:b/>
          <w:bCs/>
          <w:sz w:val="22"/>
          <w:szCs w:val="22"/>
          <w:lang w:val="en-GB" w:eastAsia="en-US"/>
        </w:rPr>
      </w:pPr>
    </w:p>
    <w:tbl>
      <w:tblPr>
        <w:tblStyle w:val="TableGrid"/>
        <w:tblW w:w="0" w:type="auto"/>
        <w:tblLook w:val="04A0" w:firstRow="1" w:lastRow="0" w:firstColumn="1" w:lastColumn="0" w:noHBand="0" w:noVBand="1"/>
      </w:tblPr>
      <w:tblGrid>
        <w:gridCol w:w="8296"/>
      </w:tblGrid>
      <w:tr w:rsidR="00AA3032" w:rsidRPr="00E972F2" w14:paraId="14325123" w14:textId="77777777" w:rsidTr="00543128">
        <w:tc>
          <w:tcPr>
            <w:tcW w:w="8296" w:type="dxa"/>
          </w:tcPr>
          <w:p w14:paraId="23A01924" w14:textId="77777777" w:rsidR="00AA3032" w:rsidRPr="00E972F2" w:rsidRDefault="00AA3032" w:rsidP="00543128">
            <w:pPr>
              <w:pStyle w:val="BodyText2"/>
              <w:spacing w:after="0" w:line="240" w:lineRule="auto"/>
              <w:jc w:val="center"/>
              <w:rPr>
                <w:rFonts w:ascii="Arial" w:hAnsi="Arial" w:cs="Arial"/>
                <w:b/>
                <w:bCs/>
                <w:sz w:val="22"/>
                <w:szCs w:val="22"/>
                <w:lang w:val="en-GB" w:eastAsia="en-US"/>
              </w:rPr>
            </w:pPr>
          </w:p>
          <w:p w14:paraId="4FF152B8" w14:textId="6875026F" w:rsidR="00AA3032" w:rsidRPr="00E972F2" w:rsidRDefault="00492909" w:rsidP="00BE2EC1">
            <w:pPr>
              <w:pStyle w:val="BodyText2"/>
              <w:spacing w:line="240" w:lineRule="auto"/>
              <w:ind w:left="720"/>
              <w:jc w:val="center"/>
              <w:rPr>
                <w:rFonts w:ascii="Arial" w:hAnsi="Arial" w:cs="Arial"/>
                <w:b/>
                <w:bCs/>
                <w:sz w:val="22"/>
                <w:szCs w:val="22"/>
              </w:rPr>
            </w:pPr>
            <w:r>
              <w:rPr>
                <w:rFonts w:ascii="Arial" w:hAnsi="Arial" w:cs="Arial"/>
                <w:b/>
                <w:bCs/>
                <w:sz w:val="22"/>
                <w:szCs w:val="22"/>
                <w:lang w:val="en-GB" w:eastAsia="en-US"/>
              </w:rPr>
              <w:t>5</w:t>
            </w:r>
            <w:r w:rsidR="00AA3032" w:rsidRPr="00E972F2">
              <w:rPr>
                <w:rFonts w:ascii="Arial" w:hAnsi="Arial" w:cs="Arial"/>
                <w:b/>
                <w:bCs/>
                <w:sz w:val="22"/>
                <w:szCs w:val="22"/>
                <w:lang w:val="en-GB" w:eastAsia="en-US"/>
              </w:rPr>
              <w:t xml:space="preserve">. </w:t>
            </w:r>
            <w:r w:rsidR="00BE2EC1" w:rsidRPr="00E972F2">
              <w:rPr>
                <w:rFonts w:ascii="Arial" w:hAnsi="Arial" w:cs="Arial"/>
                <w:b/>
                <w:bCs/>
                <w:sz w:val="22"/>
                <w:szCs w:val="22"/>
              </w:rPr>
              <w:t>Communications Group</w:t>
            </w:r>
          </w:p>
          <w:p w14:paraId="77FF321C" w14:textId="77777777" w:rsidR="00AA3032" w:rsidRPr="00E972F2" w:rsidRDefault="00AA3032" w:rsidP="00543128">
            <w:pPr>
              <w:pStyle w:val="BodyText2"/>
              <w:spacing w:after="0" w:line="240" w:lineRule="auto"/>
              <w:jc w:val="center"/>
              <w:rPr>
                <w:rFonts w:ascii="Arial" w:hAnsi="Arial" w:cs="Arial"/>
                <w:b/>
                <w:bCs/>
                <w:sz w:val="22"/>
                <w:szCs w:val="22"/>
                <w:lang w:val="en-GB" w:eastAsia="en-US"/>
              </w:rPr>
            </w:pPr>
          </w:p>
        </w:tc>
      </w:tr>
      <w:tr w:rsidR="00AA3032" w:rsidRPr="00E972F2" w14:paraId="0DF2C886" w14:textId="77777777" w:rsidTr="00543128">
        <w:tc>
          <w:tcPr>
            <w:tcW w:w="8296" w:type="dxa"/>
          </w:tcPr>
          <w:p w14:paraId="695F7405" w14:textId="06A5CB33" w:rsidR="00F44174" w:rsidRPr="00E972F2" w:rsidRDefault="00F828F9" w:rsidP="00F87BD5">
            <w:pPr>
              <w:pStyle w:val="BodyText2"/>
              <w:spacing w:line="240" w:lineRule="auto"/>
              <w:jc w:val="both"/>
              <w:rPr>
                <w:rFonts w:ascii="Arial" w:hAnsi="Arial" w:cs="Arial"/>
                <w:sz w:val="22"/>
                <w:szCs w:val="22"/>
              </w:rPr>
            </w:pPr>
            <w:r>
              <w:rPr>
                <w:rFonts w:ascii="Arial" w:hAnsi="Arial" w:cs="Arial"/>
                <w:sz w:val="22"/>
                <w:szCs w:val="22"/>
                <w:lang w:val="en-GB" w:eastAsia="en-US"/>
              </w:rPr>
              <w:t xml:space="preserve">Lynne stated that </w:t>
            </w:r>
            <w:r w:rsidR="00B927F1" w:rsidRPr="00E972F2">
              <w:rPr>
                <w:rFonts w:ascii="Arial" w:hAnsi="Arial" w:cs="Arial"/>
                <w:sz w:val="22"/>
                <w:szCs w:val="22"/>
                <w:lang w:val="en-GB" w:eastAsia="en-US"/>
              </w:rPr>
              <w:t>Arran</w:t>
            </w:r>
            <w:r>
              <w:rPr>
                <w:rFonts w:ascii="Arial" w:hAnsi="Arial" w:cs="Arial"/>
                <w:sz w:val="22"/>
                <w:szCs w:val="22"/>
                <w:lang w:val="en-GB" w:eastAsia="en-US"/>
              </w:rPr>
              <w:t xml:space="preserve"> is looking to start</w:t>
            </w:r>
            <w:r w:rsidR="00B927F1" w:rsidRPr="00E972F2">
              <w:rPr>
                <w:rFonts w:ascii="Arial" w:hAnsi="Arial" w:cs="Arial"/>
                <w:sz w:val="22"/>
                <w:szCs w:val="22"/>
                <w:lang w:val="en-GB" w:eastAsia="en-US"/>
              </w:rPr>
              <w:t xml:space="preserve"> </w:t>
            </w:r>
            <w:r w:rsidR="000A7564" w:rsidRPr="00E972F2">
              <w:rPr>
                <w:rFonts w:ascii="Arial" w:hAnsi="Arial" w:cs="Arial"/>
                <w:sz w:val="22"/>
                <w:szCs w:val="22"/>
                <w:lang w:val="en-GB" w:eastAsia="en-US"/>
              </w:rPr>
              <w:t>a new communications group for parents</w:t>
            </w:r>
            <w:r w:rsidR="00D2270E" w:rsidRPr="00E972F2">
              <w:rPr>
                <w:rFonts w:ascii="Arial" w:hAnsi="Arial" w:cs="Arial"/>
                <w:sz w:val="22"/>
                <w:szCs w:val="22"/>
                <w:lang w:val="en-GB" w:eastAsia="en-US"/>
              </w:rPr>
              <w:t xml:space="preserve">.  If any parents are interested in </w:t>
            </w:r>
            <w:r w:rsidR="00775000" w:rsidRPr="00E972F2">
              <w:rPr>
                <w:rFonts w:ascii="Arial" w:hAnsi="Arial" w:cs="Arial"/>
                <w:sz w:val="22"/>
                <w:szCs w:val="22"/>
                <w:lang w:val="en-GB" w:eastAsia="en-US"/>
              </w:rPr>
              <w:t>this,</w:t>
            </w:r>
            <w:r w:rsidR="00D2270E" w:rsidRPr="00E972F2">
              <w:rPr>
                <w:rFonts w:ascii="Arial" w:hAnsi="Arial" w:cs="Arial"/>
                <w:sz w:val="22"/>
                <w:szCs w:val="22"/>
                <w:lang w:val="en-GB" w:eastAsia="en-US"/>
              </w:rPr>
              <w:t xml:space="preserve"> they can let Arran know or </w:t>
            </w:r>
            <w:r w:rsidR="00253CA2" w:rsidRPr="00E972F2">
              <w:rPr>
                <w:rFonts w:ascii="Arial" w:hAnsi="Arial" w:cs="Arial"/>
                <w:sz w:val="22"/>
                <w:szCs w:val="22"/>
                <w:lang w:val="en-GB" w:eastAsia="en-US"/>
              </w:rPr>
              <w:t xml:space="preserve">they can email </w:t>
            </w:r>
            <w:r w:rsidR="000A54F6" w:rsidRPr="00E972F2">
              <w:rPr>
                <w:rFonts w:ascii="Arial" w:hAnsi="Arial" w:cs="Arial"/>
                <w:sz w:val="22"/>
                <w:szCs w:val="22"/>
                <w:lang w:val="en-GB" w:eastAsia="en-US"/>
              </w:rPr>
              <w:t>the parental engagements we</w:t>
            </w:r>
            <w:r w:rsidR="00C46DF4" w:rsidRPr="00E972F2">
              <w:rPr>
                <w:rFonts w:ascii="Arial" w:hAnsi="Arial" w:cs="Arial"/>
                <w:sz w:val="22"/>
                <w:szCs w:val="22"/>
                <w:lang w:val="en-GB" w:eastAsia="en-US"/>
              </w:rPr>
              <w:t xml:space="preserve">bsite.  It is likely that the first meeting will take place in January 2024. </w:t>
            </w:r>
            <w:r w:rsidR="00425F72" w:rsidRPr="00E972F2">
              <w:rPr>
                <w:rFonts w:ascii="Arial" w:hAnsi="Arial" w:cs="Arial"/>
                <w:sz w:val="22"/>
                <w:szCs w:val="22"/>
                <w:lang w:val="en-GB" w:eastAsia="en-US"/>
              </w:rPr>
              <w:t xml:space="preserve"> </w:t>
            </w:r>
            <w:r w:rsidR="00C509CF" w:rsidRPr="00E972F2">
              <w:rPr>
                <w:rFonts w:ascii="Arial" w:hAnsi="Arial" w:cs="Arial"/>
                <w:sz w:val="22"/>
                <w:szCs w:val="22"/>
              </w:rPr>
              <w:t xml:space="preserve"> </w:t>
            </w:r>
          </w:p>
        </w:tc>
      </w:tr>
    </w:tbl>
    <w:p w14:paraId="327A9482" w14:textId="77777777" w:rsidR="00AA3032" w:rsidRPr="00E972F2" w:rsidRDefault="00AA3032" w:rsidP="00AA3032">
      <w:pPr>
        <w:pStyle w:val="BodyText2"/>
        <w:spacing w:after="0" w:line="240" w:lineRule="auto"/>
        <w:rPr>
          <w:rFonts w:ascii="Arial" w:hAnsi="Arial" w:cs="Arial"/>
          <w:b/>
          <w:bCs/>
          <w:sz w:val="22"/>
          <w:szCs w:val="22"/>
          <w:lang w:val="en-GB" w:eastAsia="en-US"/>
        </w:rPr>
      </w:pPr>
    </w:p>
    <w:tbl>
      <w:tblPr>
        <w:tblStyle w:val="TableGrid"/>
        <w:tblW w:w="0" w:type="auto"/>
        <w:tblLook w:val="04A0" w:firstRow="1" w:lastRow="0" w:firstColumn="1" w:lastColumn="0" w:noHBand="0" w:noVBand="1"/>
      </w:tblPr>
      <w:tblGrid>
        <w:gridCol w:w="8296"/>
      </w:tblGrid>
      <w:tr w:rsidR="00492909" w:rsidRPr="00E972F2" w14:paraId="7BB910F9" w14:textId="77777777" w:rsidTr="000600C0">
        <w:tc>
          <w:tcPr>
            <w:tcW w:w="8296" w:type="dxa"/>
          </w:tcPr>
          <w:p w14:paraId="5ADA6EF9" w14:textId="77777777" w:rsidR="00492909" w:rsidRPr="00E972F2" w:rsidRDefault="00492909" w:rsidP="000600C0">
            <w:pPr>
              <w:pStyle w:val="BodyText2"/>
              <w:spacing w:after="0" w:line="240" w:lineRule="auto"/>
              <w:jc w:val="center"/>
              <w:rPr>
                <w:rFonts w:ascii="Arial" w:hAnsi="Arial" w:cs="Arial"/>
                <w:b/>
                <w:bCs/>
                <w:sz w:val="22"/>
                <w:szCs w:val="22"/>
                <w:lang w:val="en-GB" w:eastAsia="en-US"/>
              </w:rPr>
            </w:pPr>
          </w:p>
          <w:p w14:paraId="08E024C2" w14:textId="3CABB6D9" w:rsidR="00492909" w:rsidRPr="00E972F2" w:rsidRDefault="00492909" w:rsidP="000600C0">
            <w:pPr>
              <w:pStyle w:val="BodyText2"/>
              <w:spacing w:after="0" w:line="240" w:lineRule="auto"/>
              <w:jc w:val="center"/>
              <w:rPr>
                <w:rFonts w:ascii="Arial" w:hAnsi="Arial" w:cs="Arial"/>
                <w:b/>
                <w:bCs/>
                <w:sz w:val="22"/>
                <w:szCs w:val="22"/>
                <w:lang w:val="en-GB" w:eastAsia="en-US"/>
              </w:rPr>
            </w:pPr>
            <w:r>
              <w:rPr>
                <w:rFonts w:ascii="Arial" w:hAnsi="Arial" w:cs="Arial"/>
                <w:b/>
                <w:bCs/>
                <w:sz w:val="22"/>
                <w:szCs w:val="22"/>
                <w:lang w:val="en-GB" w:eastAsia="en-US"/>
              </w:rPr>
              <w:t>6</w:t>
            </w:r>
            <w:r w:rsidRPr="00E972F2">
              <w:rPr>
                <w:rFonts w:ascii="Arial" w:hAnsi="Arial" w:cs="Arial"/>
                <w:b/>
                <w:bCs/>
                <w:sz w:val="22"/>
                <w:szCs w:val="22"/>
                <w:lang w:val="en-GB" w:eastAsia="en-US"/>
              </w:rPr>
              <w:t>.  Parent Rep Feedback</w:t>
            </w:r>
          </w:p>
          <w:p w14:paraId="19EEDDA0" w14:textId="77777777" w:rsidR="00492909" w:rsidRPr="00E972F2" w:rsidRDefault="00492909" w:rsidP="000600C0">
            <w:pPr>
              <w:pStyle w:val="BodyText2"/>
              <w:spacing w:after="0" w:line="240" w:lineRule="auto"/>
              <w:jc w:val="center"/>
              <w:rPr>
                <w:rFonts w:ascii="Arial" w:hAnsi="Arial" w:cs="Arial"/>
                <w:b/>
                <w:bCs/>
                <w:sz w:val="22"/>
                <w:szCs w:val="22"/>
                <w:lang w:val="en-GB" w:eastAsia="en-US"/>
              </w:rPr>
            </w:pPr>
          </w:p>
        </w:tc>
      </w:tr>
      <w:tr w:rsidR="00492909" w:rsidRPr="00E972F2" w14:paraId="2118D92F" w14:textId="77777777" w:rsidTr="000600C0">
        <w:tc>
          <w:tcPr>
            <w:tcW w:w="8296" w:type="dxa"/>
          </w:tcPr>
          <w:p w14:paraId="05CD1619" w14:textId="77777777" w:rsidR="00492909" w:rsidRPr="00E972F2" w:rsidRDefault="00492909" w:rsidP="000600C0">
            <w:pPr>
              <w:jc w:val="both"/>
              <w:rPr>
                <w:rFonts w:ascii="Arial" w:hAnsi="Arial" w:cs="Arial"/>
                <w:bCs/>
                <w:sz w:val="22"/>
                <w:szCs w:val="22"/>
              </w:rPr>
            </w:pPr>
            <w:r w:rsidRPr="00E972F2">
              <w:rPr>
                <w:rFonts w:ascii="Arial" w:hAnsi="Arial" w:cs="Arial"/>
                <w:bCs/>
                <w:sz w:val="22"/>
                <w:szCs w:val="22"/>
              </w:rPr>
              <w:t xml:space="preserve">Alex advised a recent </w:t>
            </w:r>
            <w:r w:rsidRPr="00E972F2">
              <w:rPr>
                <w:rFonts w:ascii="Arial" w:hAnsi="Arial" w:cs="Arial"/>
                <w:sz w:val="22"/>
                <w:szCs w:val="22"/>
              </w:rPr>
              <w:t>Education Committee Council Meeting</w:t>
            </w:r>
            <w:r w:rsidRPr="00E972F2">
              <w:rPr>
                <w:rFonts w:ascii="Arial" w:hAnsi="Arial" w:cs="Arial"/>
                <w:bCs/>
                <w:sz w:val="22"/>
                <w:szCs w:val="22"/>
              </w:rPr>
              <w:t xml:space="preserve"> took place on 7</w:t>
            </w:r>
            <w:r w:rsidRPr="00E972F2">
              <w:rPr>
                <w:rFonts w:ascii="Arial" w:hAnsi="Arial" w:cs="Arial"/>
                <w:bCs/>
                <w:sz w:val="22"/>
                <w:szCs w:val="22"/>
                <w:vertAlign w:val="superscript"/>
              </w:rPr>
              <w:t>th</w:t>
            </w:r>
            <w:r w:rsidRPr="00E972F2">
              <w:rPr>
                <w:rFonts w:ascii="Arial" w:hAnsi="Arial" w:cs="Arial"/>
                <w:bCs/>
                <w:sz w:val="22"/>
                <w:szCs w:val="22"/>
              </w:rPr>
              <w:t xml:space="preserve"> November 23. This was webcast and the link for this is below. Alex summarised what was discussed. </w:t>
            </w:r>
          </w:p>
          <w:p w14:paraId="27D57774" w14:textId="77777777" w:rsidR="00492909" w:rsidRPr="00E972F2" w:rsidRDefault="00492909" w:rsidP="000600C0">
            <w:pPr>
              <w:pStyle w:val="ListParagraph"/>
              <w:numPr>
                <w:ilvl w:val="0"/>
                <w:numId w:val="29"/>
              </w:numPr>
              <w:jc w:val="both"/>
              <w:rPr>
                <w:rFonts w:ascii="Arial" w:hAnsi="Arial" w:cs="Arial"/>
                <w:bCs/>
                <w:sz w:val="22"/>
                <w:szCs w:val="22"/>
              </w:rPr>
            </w:pPr>
            <w:r w:rsidRPr="00E972F2">
              <w:rPr>
                <w:rFonts w:ascii="Arial" w:hAnsi="Arial" w:cs="Arial"/>
                <w:bCs/>
                <w:sz w:val="22"/>
                <w:szCs w:val="22"/>
              </w:rPr>
              <w:t>An update on Active Schools.</w:t>
            </w:r>
          </w:p>
          <w:p w14:paraId="435463B9" w14:textId="77777777" w:rsidR="00492909" w:rsidRPr="00E972F2" w:rsidRDefault="00492909" w:rsidP="000600C0">
            <w:pPr>
              <w:pStyle w:val="ListParagraph"/>
              <w:numPr>
                <w:ilvl w:val="0"/>
                <w:numId w:val="29"/>
              </w:numPr>
              <w:jc w:val="both"/>
              <w:rPr>
                <w:rFonts w:ascii="Arial" w:hAnsi="Arial" w:cs="Arial"/>
                <w:bCs/>
                <w:sz w:val="22"/>
                <w:szCs w:val="22"/>
              </w:rPr>
            </w:pPr>
            <w:r w:rsidRPr="00E972F2">
              <w:rPr>
                <w:rFonts w:ascii="Arial" w:hAnsi="Arial" w:cs="Arial"/>
                <w:bCs/>
                <w:sz w:val="22"/>
                <w:szCs w:val="22"/>
              </w:rPr>
              <w:t xml:space="preserve">Schools effected by </w:t>
            </w:r>
            <w:r w:rsidRPr="00E972F2">
              <w:rPr>
                <w:rFonts w:ascii="Arial" w:hAnsi="Arial" w:cs="Arial"/>
                <w:color w:val="4D5156"/>
                <w:sz w:val="22"/>
                <w:szCs w:val="22"/>
                <w:shd w:val="clear" w:color="auto" w:fill="FFFFFF"/>
              </w:rPr>
              <w:t>Reinforced Autoclaved Aerated Concrete (RAAC).</w:t>
            </w:r>
          </w:p>
          <w:p w14:paraId="17828E18" w14:textId="77777777" w:rsidR="00492909" w:rsidRPr="00E972F2" w:rsidRDefault="00492909" w:rsidP="000600C0">
            <w:pPr>
              <w:pStyle w:val="Heading1"/>
              <w:numPr>
                <w:ilvl w:val="0"/>
                <w:numId w:val="29"/>
              </w:numPr>
              <w:shd w:val="clear" w:color="auto" w:fill="FFFFFF"/>
              <w:spacing w:line="240" w:lineRule="atLeast"/>
              <w:jc w:val="both"/>
              <w:rPr>
                <w:b w:val="0"/>
                <w:bCs/>
                <w:caps/>
                <w:color w:val="161616"/>
                <w:sz w:val="22"/>
                <w:szCs w:val="22"/>
                <w:u w:val="none"/>
                <w:lang w:eastAsia="en-GB"/>
              </w:rPr>
            </w:pPr>
            <w:r w:rsidRPr="00E972F2">
              <w:rPr>
                <w:b w:val="0"/>
                <w:bCs/>
                <w:color w:val="4D5156"/>
                <w:sz w:val="22"/>
                <w:szCs w:val="22"/>
                <w:u w:val="none"/>
                <w:shd w:val="clear" w:color="auto" w:fill="FFFFFF"/>
              </w:rPr>
              <w:t xml:space="preserve">Information on Ben More and </w:t>
            </w:r>
            <w:proofErr w:type="spellStart"/>
            <w:r w:rsidRPr="00E972F2">
              <w:rPr>
                <w:b w:val="0"/>
                <w:bCs/>
                <w:color w:val="4D5156"/>
                <w:sz w:val="22"/>
                <w:szCs w:val="22"/>
                <w:u w:val="none"/>
                <w:shd w:val="clear" w:color="auto" w:fill="FFFFFF"/>
              </w:rPr>
              <w:t>Lagganlia</w:t>
            </w:r>
            <w:proofErr w:type="spellEnd"/>
            <w:r w:rsidRPr="00E972F2">
              <w:rPr>
                <w:b w:val="0"/>
                <w:bCs/>
                <w:color w:val="4D5156"/>
                <w:sz w:val="22"/>
                <w:szCs w:val="22"/>
                <w:u w:val="none"/>
                <w:shd w:val="clear" w:color="auto" w:fill="FFFFFF"/>
              </w:rPr>
              <w:t xml:space="preserve"> Outdoor Education centres.</w:t>
            </w:r>
          </w:p>
          <w:p w14:paraId="0691F90D" w14:textId="77777777" w:rsidR="00492909" w:rsidRPr="00E972F2" w:rsidRDefault="00492909" w:rsidP="000600C0">
            <w:pPr>
              <w:pStyle w:val="ListParagraph"/>
              <w:numPr>
                <w:ilvl w:val="0"/>
                <w:numId w:val="29"/>
              </w:numPr>
              <w:jc w:val="both"/>
              <w:rPr>
                <w:rFonts w:ascii="Arial" w:hAnsi="Arial" w:cs="Arial"/>
                <w:bCs/>
                <w:sz w:val="22"/>
                <w:szCs w:val="22"/>
              </w:rPr>
            </w:pPr>
            <w:r w:rsidRPr="00E972F2">
              <w:rPr>
                <w:rFonts w:ascii="Arial" w:hAnsi="Arial" w:cs="Arial"/>
                <w:bCs/>
                <w:sz w:val="22"/>
                <w:szCs w:val="22"/>
              </w:rPr>
              <w:t>High School senior phase and how this is attained.</w:t>
            </w:r>
          </w:p>
          <w:p w14:paraId="290C2265" w14:textId="77777777" w:rsidR="00492909" w:rsidRPr="00E972F2" w:rsidRDefault="00492909" w:rsidP="000600C0">
            <w:pPr>
              <w:pStyle w:val="ListParagraph"/>
              <w:numPr>
                <w:ilvl w:val="0"/>
                <w:numId w:val="29"/>
              </w:numPr>
              <w:jc w:val="both"/>
              <w:rPr>
                <w:rFonts w:ascii="Arial" w:hAnsi="Arial" w:cs="Arial"/>
                <w:bCs/>
                <w:sz w:val="22"/>
                <w:szCs w:val="22"/>
              </w:rPr>
            </w:pPr>
            <w:r w:rsidRPr="00E972F2">
              <w:rPr>
                <w:rFonts w:ascii="Arial" w:hAnsi="Arial" w:cs="Arial"/>
                <w:bCs/>
                <w:sz w:val="22"/>
                <w:szCs w:val="22"/>
              </w:rPr>
              <w:t>School appeals.</w:t>
            </w:r>
          </w:p>
          <w:p w14:paraId="519038C8" w14:textId="77777777" w:rsidR="00492909" w:rsidRPr="00E972F2" w:rsidRDefault="00492909" w:rsidP="000600C0">
            <w:pPr>
              <w:pStyle w:val="ListParagraph"/>
              <w:numPr>
                <w:ilvl w:val="0"/>
                <w:numId w:val="29"/>
              </w:numPr>
              <w:jc w:val="both"/>
              <w:rPr>
                <w:rFonts w:ascii="Arial" w:hAnsi="Arial" w:cs="Arial"/>
                <w:bCs/>
                <w:sz w:val="22"/>
                <w:szCs w:val="22"/>
              </w:rPr>
            </w:pPr>
            <w:r w:rsidRPr="00E972F2">
              <w:rPr>
                <w:rFonts w:ascii="Arial" w:hAnsi="Arial" w:cs="Arial"/>
                <w:bCs/>
                <w:sz w:val="22"/>
                <w:szCs w:val="22"/>
              </w:rPr>
              <w:t>After school provisions, particularly for children with additional support needs.</w:t>
            </w:r>
          </w:p>
          <w:p w14:paraId="24DF446C" w14:textId="77777777" w:rsidR="00492909" w:rsidRPr="00E972F2" w:rsidRDefault="00492909" w:rsidP="000600C0">
            <w:pPr>
              <w:pStyle w:val="ListParagraph"/>
              <w:numPr>
                <w:ilvl w:val="0"/>
                <w:numId w:val="29"/>
              </w:numPr>
              <w:jc w:val="both"/>
              <w:rPr>
                <w:rFonts w:ascii="Arial" w:hAnsi="Arial" w:cs="Arial"/>
                <w:bCs/>
                <w:sz w:val="22"/>
                <w:szCs w:val="22"/>
              </w:rPr>
            </w:pPr>
            <w:r w:rsidRPr="00E972F2">
              <w:rPr>
                <w:rFonts w:ascii="Arial" w:hAnsi="Arial" w:cs="Arial"/>
                <w:bCs/>
                <w:sz w:val="22"/>
                <w:szCs w:val="22"/>
              </w:rPr>
              <w:t>Response to how EYC provisions are being financed.</w:t>
            </w:r>
          </w:p>
          <w:p w14:paraId="2450AF10" w14:textId="77777777" w:rsidR="00492909" w:rsidRPr="00E972F2" w:rsidRDefault="00492909" w:rsidP="000600C0">
            <w:pPr>
              <w:pStyle w:val="ListParagraph"/>
              <w:numPr>
                <w:ilvl w:val="0"/>
                <w:numId w:val="29"/>
              </w:numPr>
              <w:jc w:val="both"/>
              <w:rPr>
                <w:rFonts w:ascii="Arial" w:hAnsi="Arial" w:cs="Arial"/>
                <w:bCs/>
                <w:sz w:val="22"/>
                <w:szCs w:val="22"/>
              </w:rPr>
            </w:pPr>
            <w:r w:rsidRPr="00E972F2">
              <w:rPr>
                <w:rFonts w:ascii="Arial" w:hAnsi="Arial" w:cs="Arial"/>
                <w:bCs/>
                <w:sz w:val="22"/>
                <w:szCs w:val="22"/>
              </w:rPr>
              <w:t>Cameron House Nursery closure and the formal consultation around this.</w:t>
            </w:r>
          </w:p>
          <w:p w14:paraId="4658CBC2" w14:textId="77777777" w:rsidR="00492909" w:rsidRPr="00E972F2" w:rsidRDefault="00492909" w:rsidP="000600C0">
            <w:pPr>
              <w:pStyle w:val="ListParagraph"/>
              <w:numPr>
                <w:ilvl w:val="0"/>
                <w:numId w:val="29"/>
              </w:numPr>
              <w:jc w:val="both"/>
              <w:rPr>
                <w:rFonts w:ascii="Arial" w:hAnsi="Arial" w:cs="Arial"/>
                <w:bCs/>
                <w:sz w:val="22"/>
                <w:szCs w:val="22"/>
              </w:rPr>
            </w:pPr>
            <w:r w:rsidRPr="00E972F2">
              <w:rPr>
                <w:rFonts w:ascii="Arial" w:hAnsi="Arial" w:cs="Arial"/>
                <w:bCs/>
                <w:sz w:val="22"/>
                <w:szCs w:val="22"/>
              </w:rPr>
              <w:t>Transition from children services to adult services.</w:t>
            </w:r>
          </w:p>
          <w:p w14:paraId="578DAE3D" w14:textId="77777777" w:rsidR="00492909" w:rsidRPr="00E972F2" w:rsidRDefault="00492909" w:rsidP="000600C0">
            <w:pPr>
              <w:pStyle w:val="NormalWeb"/>
              <w:spacing w:before="0" w:beforeAutospacing="0" w:after="0" w:afterAutospacing="0"/>
              <w:jc w:val="both"/>
              <w:rPr>
                <w:rFonts w:ascii="Arial" w:hAnsi="Arial" w:cs="Arial"/>
                <w:sz w:val="22"/>
                <w:szCs w:val="22"/>
              </w:rPr>
            </w:pPr>
            <w:hyperlink r:id="rId12" w:tgtFrame="_blank" w:tooltip="https://edinburgh.public-i.tv/core/portal/webcast_interactive/821437" w:history="1">
              <w:r w:rsidRPr="00E972F2">
                <w:rPr>
                  <w:rStyle w:val="Hyperlink"/>
                  <w:rFonts w:ascii="Arial" w:hAnsi="Arial" w:cs="Arial"/>
                  <w:sz w:val="22"/>
                  <w:szCs w:val="22"/>
                </w:rPr>
                <w:t>Education, Children and Families Committee - Tuesday 7 November 2023, 10:00am - City of Edinburgh Council Webcasts (public-i.tv)</w:t>
              </w:r>
            </w:hyperlink>
          </w:p>
          <w:p w14:paraId="7EF53C57" w14:textId="77777777" w:rsidR="00492909" w:rsidRPr="00E972F2" w:rsidRDefault="00492909" w:rsidP="00D87496">
            <w:pPr>
              <w:jc w:val="both"/>
              <w:rPr>
                <w:rFonts w:ascii="Arial" w:hAnsi="Arial" w:cs="Arial"/>
                <w:sz w:val="22"/>
                <w:szCs w:val="22"/>
              </w:rPr>
            </w:pPr>
          </w:p>
        </w:tc>
      </w:tr>
    </w:tbl>
    <w:p w14:paraId="48553DC5" w14:textId="04EA0A3F" w:rsidR="007C2856" w:rsidRPr="00E972F2" w:rsidRDefault="007C2856" w:rsidP="006603D6">
      <w:pPr>
        <w:pStyle w:val="BodyText2"/>
        <w:spacing w:after="0" w:line="240" w:lineRule="auto"/>
        <w:jc w:val="center"/>
        <w:rPr>
          <w:rFonts w:ascii="Arial" w:hAnsi="Arial" w:cs="Arial"/>
          <w:b/>
          <w:bCs/>
          <w:sz w:val="22"/>
          <w:szCs w:val="22"/>
          <w:lang w:val="en-GB" w:eastAsia="en-US"/>
        </w:rPr>
      </w:pPr>
    </w:p>
    <w:p w14:paraId="2197BF3F" w14:textId="77777777" w:rsidR="00F65158" w:rsidRPr="00E972F2" w:rsidRDefault="00F65158" w:rsidP="006603D6">
      <w:pPr>
        <w:pStyle w:val="BodyText2"/>
        <w:spacing w:after="0" w:line="240" w:lineRule="auto"/>
        <w:jc w:val="center"/>
        <w:rPr>
          <w:rFonts w:ascii="Arial" w:hAnsi="Arial" w:cs="Arial"/>
          <w:b/>
          <w:bCs/>
          <w:sz w:val="22"/>
          <w:szCs w:val="22"/>
          <w:lang w:val="en-GB" w:eastAsia="en-US"/>
        </w:rPr>
      </w:pPr>
    </w:p>
    <w:tbl>
      <w:tblPr>
        <w:tblStyle w:val="TableGrid"/>
        <w:tblW w:w="0" w:type="auto"/>
        <w:tblLook w:val="04A0" w:firstRow="1" w:lastRow="0" w:firstColumn="1" w:lastColumn="0" w:noHBand="0" w:noVBand="1"/>
      </w:tblPr>
      <w:tblGrid>
        <w:gridCol w:w="8296"/>
      </w:tblGrid>
      <w:tr w:rsidR="007C2856" w:rsidRPr="00E972F2" w14:paraId="2079EBE6" w14:textId="77777777" w:rsidTr="00452B6B">
        <w:tc>
          <w:tcPr>
            <w:tcW w:w="8296" w:type="dxa"/>
          </w:tcPr>
          <w:p w14:paraId="790EFEC8" w14:textId="77777777" w:rsidR="007C2856" w:rsidRPr="00E972F2" w:rsidRDefault="007C2856" w:rsidP="006603D6">
            <w:pPr>
              <w:pStyle w:val="BodyText2"/>
              <w:spacing w:after="0" w:line="240" w:lineRule="auto"/>
              <w:jc w:val="center"/>
              <w:rPr>
                <w:rFonts w:ascii="Arial" w:hAnsi="Arial" w:cs="Arial"/>
                <w:b/>
                <w:bCs/>
                <w:sz w:val="22"/>
                <w:szCs w:val="22"/>
                <w:lang w:val="en-GB" w:eastAsia="en-US"/>
              </w:rPr>
            </w:pPr>
          </w:p>
          <w:p w14:paraId="4F5142D5" w14:textId="6F345D6D" w:rsidR="007C2856" w:rsidRPr="00E972F2" w:rsidRDefault="0004622A" w:rsidP="006603D6">
            <w:pPr>
              <w:pStyle w:val="BodyText2"/>
              <w:spacing w:after="0" w:line="240" w:lineRule="auto"/>
              <w:jc w:val="center"/>
              <w:rPr>
                <w:rFonts w:ascii="Arial" w:hAnsi="Arial" w:cs="Arial"/>
                <w:b/>
                <w:bCs/>
                <w:sz w:val="22"/>
                <w:szCs w:val="22"/>
                <w:lang w:val="en-GB" w:eastAsia="en-US"/>
              </w:rPr>
            </w:pPr>
            <w:r w:rsidRPr="00E972F2">
              <w:rPr>
                <w:rFonts w:ascii="Arial" w:hAnsi="Arial" w:cs="Arial"/>
                <w:b/>
                <w:bCs/>
                <w:sz w:val="22"/>
                <w:szCs w:val="22"/>
                <w:lang w:val="en-GB" w:eastAsia="en-US"/>
              </w:rPr>
              <w:t>8</w:t>
            </w:r>
            <w:r w:rsidR="00B23228" w:rsidRPr="00E972F2">
              <w:rPr>
                <w:rFonts w:ascii="Arial" w:hAnsi="Arial" w:cs="Arial"/>
                <w:b/>
                <w:bCs/>
                <w:sz w:val="22"/>
                <w:szCs w:val="22"/>
                <w:lang w:val="en-GB" w:eastAsia="en-US"/>
              </w:rPr>
              <w:t xml:space="preserve">. </w:t>
            </w:r>
            <w:r w:rsidR="007C2856" w:rsidRPr="00E972F2">
              <w:rPr>
                <w:rFonts w:ascii="Arial" w:hAnsi="Arial" w:cs="Arial"/>
                <w:b/>
                <w:bCs/>
                <w:sz w:val="22"/>
                <w:szCs w:val="22"/>
                <w:lang w:val="en-GB" w:eastAsia="en-US"/>
              </w:rPr>
              <w:t>A.O.C.B</w:t>
            </w:r>
          </w:p>
          <w:p w14:paraId="7B7DB446" w14:textId="77777777" w:rsidR="007C2856" w:rsidRPr="00E972F2" w:rsidRDefault="007C2856" w:rsidP="006603D6">
            <w:pPr>
              <w:pStyle w:val="BodyText2"/>
              <w:spacing w:after="0" w:line="240" w:lineRule="auto"/>
              <w:jc w:val="center"/>
              <w:rPr>
                <w:rFonts w:ascii="Arial" w:hAnsi="Arial" w:cs="Arial"/>
                <w:b/>
                <w:bCs/>
                <w:sz w:val="22"/>
                <w:szCs w:val="22"/>
                <w:lang w:val="en-GB" w:eastAsia="en-US"/>
              </w:rPr>
            </w:pPr>
          </w:p>
        </w:tc>
      </w:tr>
      <w:tr w:rsidR="007C2856" w:rsidRPr="00E972F2" w14:paraId="6EF101E4" w14:textId="77777777" w:rsidTr="00452B6B">
        <w:tc>
          <w:tcPr>
            <w:tcW w:w="8296" w:type="dxa"/>
          </w:tcPr>
          <w:p w14:paraId="5CEF0DED" w14:textId="3D1EBE67" w:rsidR="009674FC" w:rsidRDefault="00F82C74" w:rsidP="00D4445A">
            <w:pPr>
              <w:jc w:val="both"/>
              <w:rPr>
                <w:rFonts w:ascii="Arial" w:hAnsi="Arial" w:cs="Arial"/>
                <w:sz w:val="22"/>
                <w:szCs w:val="22"/>
              </w:rPr>
            </w:pPr>
            <w:r>
              <w:rPr>
                <w:rFonts w:ascii="Arial" w:hAnsi="Arial" w:cs="Arial"/>
                <w:sz w:val="22"/>
                <w:szCs w:val="22"/>
              </w:rPr>
              <w:t xml:space="preserve">Marie stated that it was previously mentioned that around </w:t>
            </w:r>
            <w:r w:rsidR="001F3907">
              <w:rPr>
                <w:rFonts w:ascii="Arial" w:hAnsi="Arial" w:cs="Arial"/>
                <w:sz w:val="22"/>
                <w:szCs w:val="22"/>
              </w:rPr>
              <w:t xml:space="preserve">40.2% of children in Edinburgh have an additional support need.  Does this impact on the </w:t>
            </w:r>
            <w:r w:rsidR="003A7D1A">
              <w:rPr>
                <w:rFonts w:ascii="Arial" w:hAnsi="Arial" w:cs="Arial"/>
                <w:sz w:val="22"/>
                <w:szCs w:val="22"/>
              </w:rPr>
              <w:t>number</w:t>
            </w:r>
            <w:r w:rsidR="001F3907">
              <w:rPr>
                <w:rFonts w:ascii="Arial" w:hAnsi="Arial" w:cs="Arial"/>
                <w:sz w:val="22"/>
                <w:szCs w:val="22"/>
              </w:rPr>
              <w:t xml:space="preserve"> of children appealing for a place within a special school.</w:t>
            </w:r>
          </w:p>
          <w:p w14:paraId="738B745E" w14:textId="0BC40C4E" w:rsidR="001F3907" w:rsidRDefault="001E4B04" w:rsidP="00D4445A">
            <w:pPr>
              <w:jc w:val="both"/>
              <w:rPr>
                <w:rFonts w:ascii="Arial" w:hAnsi="Arial" w:cs="Arial"/>
                <w:sz w:val="22"/>
                <w:szCs w:val="22"/>
              </w:rPr>
            </w:pPr>
            <w:r>
              <w:rPr>
                <w:rFonts w:ascii="Arial" w:hAnsi="Arial" w:cs="Arial"/>
                <w:sz w:val="22"/>
                <w:szCs w:val="22"/>
              </w:rPr>
              <w:t xml:space="preserve">Lynne stated that appeals for special schools have to be done through the Education Resource Group (ERG) which </w:t>
            </w:r>
            <w:r w:rsidR="00F57B14">
              <w:rPr>
                <w:rFonts w:ascii="Arial" w:hAnsi="Arial" w:cs="Arial"/>
                <w:sz w:val="22"/>
                <w:szCs w:val="22"/>
              </w:rPr>
              <w:t>Lynne chairs.  43.1% of children</w:t>
            </w:r>
            <w:r w:rsidR="00787B74">
              <w:rPr>
                <w:rFonts w:ascii="Arial" w:hAnsi="Arial" w:cs="Arial"/>
                <w:sz w:val="22"/>
                <w:szCs w:val="22"/>
              </w:rPr>
              <w:t xml:space="preserve"> i</w:t>
            </w:r>
            <w:r w:rsidR="00787B74">
              <w:rPr>
                <w:rFonts w:ascii="Arial" w:hAnsi="Arial" w:cs="Arial"/>
                <w:sz w:val="22"/>
                <w:szCs w:val="22"/>
              </w:rPr>
              <w:t>n primary schools</w:t>
            </w:r>
            <w:r w:rsidR="00F57B14">
              <w:rPr>
                <w:rFonts w:ascii="Arial" w:hAnsi="Arial" w:cs="Arial"/>
                <w:sz w:val="22"/>
                <w:szCs w:val="22"/>
              </w:rPr>
              <w:t xml:space="preserve"> and </w:t>
            </w:r>
            <w:r w:rsidR="00787B74">
              <w:rPr>
                <w:rFonts w:ascii="Arial" w:hAnsi="Arial" w:cs="Arial"/>
                <w:sz w:val="22"/>
                <w:szCs w:val="22"/>
              </w:rPr>
              <w:t xml:space="preserve">50.1% of children in high schools have </w:t>
            </w:r>
            <w:r w:rsidR="00D42BF5">
              <w:rPr>
                <w:rFonts w:ascii="Arial" w:hAnsi="Arial" w:cs="Arial"/>
                <w:sz w:val="22"/>
                <w:szCs w:val="22"/>
              </w:rPr>
              <w:t xml:space="preserve">additional support needs however this does not necessarily mean they require a special school placement.  </w:t>
            </w:r>
            <w:r w:rsidR="00C256DB">
              <w:rPr>
                <w:rFonts w:ascii="Arial" w:hAnsi="Arial" w:cs="Arial"/>
                <w:sz w:val="22"/>
                <w:szCs w:val="22"/>
              </w:rPr>
              <w:t>For example dyslexia and English as an additional language is considered an additional support need.</w:t>
            </w:r>
          </w:p>
          <w:p w14:paraId="53C246F8" w14:textId="77777777" w:rsidR="002D11A9" w:rsidRDefault="002D11A9" w:rsidP="00D4445A">
            <w:pPr>
              <w:jc w:val="both"/>
              <w:rPr>
                <w:rFonts w:ascii="Arial" w:hAnsi="Arial" w:cs="Arial"/>
                <w:sz w:val="22"/>
                <w:szCs w:val="22"/>
              </w:rPr>
            </w:pPr>
          </w:p>
          <w:p w14:paraId="5291E02E" w14:textId="1B4DDA1D" w:rsidR="002D11A9" w:rsidRDefault="002D11A9" w:rsidP="00D4445A">
            <w:pPr>
              <w:jc w:val="both"/>
              <w:rPr>
                <w:rFonts w:ascii="Arial" w:hAnsi="Arial" w:cs="Arial"/>
                <w:sz w:val="22"/>
                <w:szCs w:val="22"/>
              </w:rPr>
            </w:pPr>
            <w:r>
              <w:rPr>
                <w:rFonts w:ascii="Arial" w:hAnsi="Arial" w:cs="Arial"/>
                <w:sz w:val="22"/>
                <w:szCs w:val="22"/>
              </w:rPr>
              <w:t xml:space="preserve">Sinead Reynolds, </w:t>
            </w:r>
            <w:r w:rsidR="00ED4FCD">
              <w:rPr>
                <w:rFonts w:ascii="Arial" w:hAnsi="Arial" w:cs="Arial"/>
                <w:sz w:val="22"/>
                <w:szCs w:val="22"/>
              </w:rPr>
              <w:t>Woodlands School asked if there was an update on PSA shortages throughout the city.</w:t>
            </w:r>
          </w:p>
          <w:p w14:paraId="0A888EB4" w14:textId="15E246A9" w:rsidR="00ED4FCD" w:rsidRDefault="00ED4FCD" w:rsidP="00D4445A">
            <w:pPr>
              <w:jc w:val="both"/>
              <w:rPr>
                <w:rFonts w:ascii="Arial" w:hAnsi="Arial" w:cs="Arial"/>
                <w:sz w:val="22"/>
                <w:szCs w:val="22"/>
              </w:rPr>
            </w:pPr>
            <w:r>
              <w:rPr>
                <w:rFonts w:ascii="Arial" w:hAnsi="Arial" w:cs="Arial"/>
                <w:sz w:val="22"/>
                <w:szCs w:val="22"/>
              </w:rPr>
              <w:t xml:space="preserve">Lynne </w:t>
            </w:r>
            <w:r w:rsidR="00370D25">
              <w:rPr>
                <w:rFonts w:ascii="Arial" w:hAnsi="Arial" w:cs="Arial"/>
                <w:sz w:val="22"/>
                <w:szCs w:val="22"/>
              </w:rPr>
              <w:t xml:space="preserve">advised that there are open adverts constantly on </w:t>
            </w:r>
            <w:r w:rsidR="00B31BD7">
              <w:rPr>
                <w:rFonts w:ascii="Arial" w:hAnsi="Arial" w:cs="Arial"/>
                <w:sz w:val="22"/>
                <w:szCs w:val="22"/>
              </w:rPr>
              <w:t>my job Scotland.  Various promotional campaigns have been looked at to recruit PSA’s however there is still a shortage</w:t>
            </w:r>
            <w:r w:rsidR="00E20D77">
              <w:rPr>
                <w:rFonts w:ascii="Arial" w:hAnsi="Arial" w:cs="Arial"/>
                <w:sz w:val="22"/>
                <w:szCs w:val="22"/>
              </w:rPr>
              <w:t xml:space="preserve">.  The council are aware that this is a challenge however they have made it a priority. </w:t>
            </w:r>
          </w:p>
          <w:p w14:paraId="31A8924E" w14:textId="77777777" w:rsidR="0068741C" w:rsidRDefault="0068741C" w:rsidP="00D4445A">
            <w:pPr>
              <w:jc w:val="both"/>
              <w:rPr>
                <w:rFonts w:ascii="Arial" w:hAnsi="Arial" w:cs="Arial"/>
                <w:sz w:val="22"/>
                <w:szCs w:val="22"/>
              </w:rPr>
            </w:pPr>
          </w:p>
          <w:p w14:paraId="769B7425" w14:textId="3A7FC80A" w:rsidR="0068741C" w:rsidRDefault="0068741C" w:rsidP="00D4445A">
            <w:pPr>
              <w:jc w:val="both"/>
              <w:rPr>
                <w:rFonts w:ascii="Arial" w:hAnsi="Arial" w:cs="Arial"/>
                <w:sz w:val="22"/>
                <w:szCs w:val="22"/>
              </w:rPr>
            </w:pPr>
            <w:r>
              <w:rPr>
                <w:rFonts w:ascii="Arial" w:hAnsi="Arial" w:cs="Arial"/>
                <w:sz w:val="22"/>
                <w:szCs w:val="22"/>
              </w:rPr>
              <w:t>Sinead asked Helen Hunter’s position on the holiday provisions.</w:t>
            </w:r>
          </w:p>
          <w:p w14:paraId="0CE937BF" w14:textId="57538618" w:rsidR="0068741C" w:rsidRPr="00E972F2" w:rsidRDefault="0068741C" w:rsidP="00D4445A">
            <w:pPr>
              <w:jc w:val="both"/>
              <w:rPr>
                <w:rFonts w:ascii="Arial" w:hAnsi="Arial" w:cs="Arial"/>
                <w:sz w:val="22"/>
                <w:szCs w:val="22"/>
              </w:rPr>
            </w:pPr>
            <w:r>
              <w:rPr>
                <w:rFonts w:ascii="Arial" w:hAnsi="Arial" w:cs="Arial"/>
                <w:sz w:val="22"/>
                <w:szCs w:val="22"/>
              </w:rPr>
              <w:lastRenderedPageBreak/>
              <w:t xml:space="preserve">Lynne stated that she is not aware </w:t>
            </w:r>
            <w:r w:rsidR="00BE23A2">
              <w:rPr>
                <w:rFonts w:ascii="Arial" w:hAnsi="Arial" w:cs="Arial"/>
                <w:sz w:val="22"/>
                <w:szCs w:val="22"/>
              </w:rPr>
              <w:t xml:space="preserve">of the answer to this however she agreed to look into this and to feedback any information to Sinead. </w:t>
            </w:r>
          </w:p>
          <w:p w14:paraId="51E57C16" w14:textId="77777777" w:rsidR="00D4445A" w:rsidRPr="00E972F2" w:rsidRDefault="00D4445A" w:rsidP="00D4445A">
            <w:pPr>
              <w:jc w:val="both"/>
              <w:rPr>
                <w:rFonts w:ascii="Arial" w:hAnsi="Arial" w:cs="Arial"/>
                <w:sz w:val="22"/>
                <w:szCs w:val="22"/>
              </w:rPr>
            </w:pPr>
          </w:p>
          <w:p w14:paraId="65F70EDB" w14:textId="260AB8D3" w:rsidR="00D4445A" w:rsidRPr="00E972F2" w:rsidRDefault="004F2693" w:rsidP="000C7879">
            <w:pPr>
              <w:jc w:val="both"/>
              <w:rPr>
                <w:rFonts w:ascii="Arial" w:hAnsi="Arial" w:cs="Arial"/>
                <w:bCs/>
                <w:sz w:val="22"/>
                <w:szCs w:val="22"/>
              </w:rPr>
            </w:pPr>
            <w:r>
              <w:rPr>
                <w:rFonts w:ascii="Arial" w:hAnsi="Arial" w:cs="Arial"/>
                <w:sz w:val="22"/>
                <w:szCs w:val="22"/>
              </w:rPr>
              <w:t>Alex</w:t>
            </w:r>
            <w:r w:rsidR="00D4445A" w:rsidRPr="00E972F2">
              <w:rPr>
                <w:rFonts w:ascii="Arial" w:hAnsi="Arial" w:cs="Arial"/>
                <w:sz w:val="22"/>
                <w:szCs w:val="22"/>
              </w:rPr>
              <w:t xml:space="preserve"> advised that the next </w:t>
            </w:r>
            <w:proofErr w:type="spellStart"/>
            <w:r w:rsidR="00D4445A" w:rsidRPr="00E972F2">
              <w:rPr>
                <w:rFonts w:ascii="Arial" w:hAnsi="Arial" w:cs="Arial"/>
                <w:bCs/>
                <w:sz w:val="22"/>
                <w:szCs w:val="22"/>
              </w:rPr>
              <w:t>CCwP</w:t>
            </w:r>
            <w:proofErr w:type="spellEnd"/>
            <w:r w:rsidR="00D4445A" w:rsidRPr="00E972F2">
              <w:rPr>
                <w:rFonts w:ascii="Arial" w:hAnsi="Arial" w:cs="Arial"/>
                <w:bCs/>
                <w:sz w:val="22"/>
                <w:szCs w:val="22"/>
              </w:rPr>
              <w:t xml:space="preserve"> meeting is due to take place on 6</w:t>
            </w:r>
            <w:r w:rsidR="00D4445A" w:rsidRPr="00E972F2">
              <w:rPr>
                <w:rFonts w:ascii="Arial" w:hAnsi="Arial" w:cs="Arial"/>
                <w:bCs/>
                <w:sz w:val="22"/>
                <w:szCs w:val="22"/>
                <w:vertAlign w:val="superscript"/>
              </w:rPr>
              <w:t>th</w:t>
            </w:r>
            <w:r w:rsidR="00D4445A" w:rsidRPr="00E972F2">
              <w:rPr>
                <w:rFonts w:ascii="Arial" w:hAnsi="Arial" w:cs="Arial"/>
                <w:bCs/>
                <w:sz w:val="22"/>
                <w:szCs w:val="22"/>
              </w:rPr>
              <w:t xml:space="preserve"> December 2023 at 6pm via Microsoft Teams.  It is hoped that three representatives can attend this, one from each locality.  If you are able to attend, please let Arran know. </w:t>
            </w:r>
          </w:p>
          <w:p w14:paraId="200D57D5" w14:textId="77777777" w:rsidR="00A97537" w:rsidRPr="00E972F2" w:rsidRDefault="00A97537" w:rsidP="000C7879">
            <w:pPr>
              <w:jc w:val="both"/>
              <w:rPr>
                <w:rFonts w:ascii="Arial" w:hAnsi="Arial" w:cs="Arial"/>
                <w:sz w:val="22"/>
                <w:szCs w:val="22"/>
              </w:rPr>
            </w:pPr>
          </w:p>
          <w:p w14:paraId="05321F8C" w14:textId="44E410FD" w:rsidR="00302D1E" w:rsidRPr="00E972F2" w:rsidRDefault="004F2693" w:rsidP="000C7879">
            <w:pPr>
              <w:jc w:val="both"/>
              <w:rPr>
                <w:rFonts w:ascii="Arial" w:hAnsi="Arial" w:cs="Arial"/>
                <w:sz w:val="22"/>
                <w:szCs w:val="22"/>
              </w:rPr>
            </w:pPr>
            <w:r>
              <w:rPr>
                <w:rFonts w:ascii="Arial" w:hAnsi="Arial" w:cs="Arial"/>
                <w:sz w:val="22"/>
                <w:szCs w:val="22"/>
              </w:rPr>
              <w:t>Lynn</w:t>
            </w:r>
            <w:r w:rsidR="000E1A7A" w:rsidRPr="00E972F2">
              <w:rPr>
                <w:rFonts w:ascii="Arial" w:hAnsi="Arial" w:cs="Arial"/>
                <w:sz w:val="22"/>
                <w:szCs w:val="22"/>
              </w:rPr>
              <w:t xml:space="preserve"> thanked everyone for attending and brought the meeting to a close. </w:t>
            </w:r>
          </w:p>
        </w:tc>
      </w:tr>
    </w:tbl>
    <w:p w14:paraId="2EE28556" w14:textId="77777777" w:rsidR="007C2856" w:rsidRPr="00E972F2" w:rsidRDefault="007C2856" w:rsidP="007C2856">
      <w:pPr>
        <w:pStyle w:val="BodyText2"/>
        <w:spacing w:after="0" w:line="240" w:lineRule="auto"/>
        <w:jc w:val="both"/>
        <w:rPr>
          <w:rFonts w:ascii="Arial" w:hAnsi="Arial" w:cs="Arial"/>
          <w:b/>
          <w:bCs/>
          <w:sz w:val="22"/>
          <w:szCs w:val="22"/>
          <w:lang w:val="en-GB" w:eastAsia="en-US"/>
        </w:rPr>
      </w:pPr>
    </w:p>
    <w:p w14:paraId="012EBCD6" w14:textId="059EE72E" w:rsidR="007C2856" w:rsidRPr="00E972F2" w:rsidRDefault="007C2856" w:rsidP="006758D1">
      <w:pPr>
        <w:pStyle w:val="BodyText2"/>
        <w:spacing w:after="0" w:line="240" w:lineRule="auto"/>
        <w:jc w:val="both"/>
        <w:rPr>
          <w:rFonts w:ascii="Arial" w:hAnsi="Arial" w:cs="Arial"/>
          <w:b/>
          <w:bCs/>
          <w:sz w:val="22"/>
          <w:szCs w:val="22"/>
          <w:lang w:val="en-GB" w:eastAsia="en-US"/>
        </w:rPr>
      </w:pPr>
    </w:p>
    <w:p w14:paraId="3C178A88" w14:textId="56F77A6A" w:rsidR="008E2A7A" w:rsidRPr="00E972F2" w:rsidRDefault="008E2A7A" w:rsidP="006758D1">
      <w:pPr>
        <w:pStyle w:val="BodyText2"/>
        <w:spacing w:after="0" w:line="240" w:lineRule="auto"/>
        <w:jc w:val="both"/>
        <w:rPr>
          <w:rFonts w:ascii="Arial" w:hAnsi="Arial" w:cs="Arial"/>
          <w:b/>
          <w:bCs/>
          <w:sz w:val="22"/>
          <w:szCs w:val="22"/>
          <w:lang w:val="en-GB" w:eastAsia="en-US"/>
        </w:rPr>
      </w:pPr>
    </w:p>
    <w:tbl>
      <w:tblPr>
        <w:tblStyle w:val="TableGrid"/>
        <w:tblW w:w="0" w:type="auto"/>
        <w:tblLook w:val="04A0" w:firstRow="1" w:lastRow="0" w:firstColumn="1" w:lastColumn="0" w:noHBand="0" w:noVBand="1"/>
      </w:tblPr>
      <w:tblGrid>
        <w:gridCol w:w="2765"/>
        <w:gridCol w:w="2765"/>
        <w:gridCol w:w="2766"/>
      </w:tblGrid>
      <w:tr w:rsidR="008E2A7A" w:rsidRPr="00E972F2" w14:paraId="03F703A2" w14:textId="77777777" w:rsidTr="00690659">
        <w:tc>
          <w:tcPr>
            <w:tcW w:w="8296" w:type="dxa"/>
            <w:gridSpan w:val="3"/>
          </w:tcPr>
          <w:p w14:paraId="08E2E850" w14:textId="77777777" w:rsidR="008E2A7A" w:rsidRPr="00E972F2" w:rsidRDefault="008E2A7A" w:rsidP="00690659">
            <w:pPr>
              <w:pStyle w:val="BodyText2"/>
              <w:spacing w:after="0" w:line="240" w:lineRule="auto"/>
              <w:jc w:val="center"/>
              <w:rPr>
                <w:rFonts w:ascii="Arial" w:hAnsi="Arial" w:cs="Arial"/>
                <w:sz w:val="22"/>
                <w:szCs w:val="22"/>
                <w:lang w:val="en-GB"/>
              </w:rPr>
            </w:pPr>
            <w:r w:rsidRPr="00E972F2">
              <w:rPr>
                <w:rFonts w:ascii="Arial" w:hAnsi="Arial" w:cs="Arial"/>
                <w:sz w:val="22"/>
                <w:szCs w:val="22"/>
                <w:lang w:val="en-GB"/>
              </w:rPr>
              <w:t>Next Meeting</w:t>
            </w:r>
          </w:p>
        </w:tc>
      </w:tr>
      <w:tr w:rsidR="008E2A7A" w:rsidRPr="00E972F2" w14:paraId="56313FF9" w14:textId="77777777" w:rsidTr="00690659">
        <w:tc>
          <w:tcPr>
            <w:tcW w:w="2765" w:type="dxa"/>
          </w:tcPr>
          <w:p w14:paraId="365304AA" w14:textId="77777777" w:rsidR="008E2A7A" w:rsidRPr="00E972F2" w:rsidRDefault="008E2A7A" w:rsidP="00690659">
            <w:pPr>
              <w:pStyle w:val="BodyText2"/>
              <w:spacing w:after="0" w:line="240" w:lineRule="auto"/>
              <w:jc w:val="center"/>
              <w:rPr>
                <w:rFonts w:ascii="Arial" w:hAnsi="Arial" w:cs="Arial"/>
                <w:sz w:val="22"/>
                <w:szCs w:val="22"/>
                <w:lang w:val="en-GB"/>
              </w:rPr>
            </w:pPr>
            <w:r w:rsidRPr="00E972F2">
              <w:rPr>
                <w:rFonts w:ascii="Arial" w:hAnsi="Arial" w:cs="Arial"/>
                <w:sz w:val="22"/>
                <w:szCs w:val="22"/>
                <w:lang w:val="en-GB"/>
              </w:rPr>
              <w:t>Date</w:t>
            </w:r>
          </w:p>
        </w:tc>
        <w:tc>
          <w:tcPr>
            <w:tcW w:w="2765" w:type="dxa"/>
          </w:tcPr>
          <w:p w14:paraId="29E6CB0C" w14:textId="77777777" w:rsidR="008E2A7A" w:rsidRPr="00E972F2" w:rsidRDefault="008E2A7A" w:rsidP="00690659">
            <w:pPr>
              <w:pStyle w:val="BodyText2"/>
              <w:spacing w:after="0" w:line="240" w:lineRule="auto"/>
              <w:jc w:val="center"/>
              <w:rPr>
                <w:rFonts w:ascii="Arial" w:hAnsi="Arial" w:cs="Arial"/>
                <w:sz w:val="22"/>
                <w:szCs w:val="22"/>
                <w:lang w:val="en-GB"/>
              </w:rPr>
            </w:pPr>
            <w:r w:rsidRPr="00E972F2">
              <w:rPr>
                <w:rFonts w:ascii="Arial" w:hAnsi="Arial" w:cs="Arial"/>
                <w:sz w:val="22"/>
                <w:szCs w:val="22"/>
                <w:lang w:val="en-GB"/>
              </w:rPr>
              <w:t>Venue</w:t>
            </w:r>
          </w:p>
        </w:tc>
        <w:tc>
          <w:tcPr>
            <w:tcW w:w="2766" w:type="dxa"/>
          </w:tcPr>
          <w:p w14:paraId="1608444F" w14:textId="77777777" w:rsidR="008E2A7A" w:rsidRPr="00E972F2" w:rsidRDefault="008E2A7A" w:rsidP="00690659">
            <w:pPr>
              <w:pStyle w:val="BodyText2"/>
              <w:spacing w:after="0" w:line="240" w:lineRule="auto"/>
              <w:jc w:val="center"/>
              <w:rPr>
                <w:rFonts w:ascii="Arial" w:hAnsi="Arial" w:cs="Arial"/>
                <w:sz w:val="22"/>
                <w:szCs w:val="22"/>
                <w:lang w:val="en-GB"/>
              </w:rPr>
            </w:pPr>
            <w:r w:rsidRPr="00E972F2">
              <w:rPr>
                <w:rFonts w:ascii="Arial" w:hAnsi="Arial" w:cs="Arial"/>
                <w:sz w:val="22"/>
                <w:szCs w:val="22"/>
                <w:lang w:val="en-GB"/>
              </w:rPr>
              <w:t>Time</w:t>
            </w:r>
          </w:p>
        </w:tc>
      </w:tr>
      <w:tr w:rsidR="008E2A7A" w:rsidRPr="00E972F2" w14:paraId="4BC7D66B" w14:textId="77777777" w:rsidTr="00504587">
        <w:tc>
          <w:tcPr>
            <w:tcW w:w="2765" w:type="dxa"/>
            <w:vAlign w:val="center"/>
          </w:tcPr>
          <w:p w14:paraId="3A7012EB" w14:textId="3C230289" w:rsidR="008E2A7A" w:rsidRPr="00E972F2" w:rsidRDefault="0093025C" w:rsidP="00690659">
            <w:pPr>
              <w:pStyle w:val="BodyText2"/>
              <w:spacing w:after="0" w:line="240" w:lineRule="auto"/>
              <w:jc w:val="center"/>
              <w:rPr>
                <w:rFonts w:ascii="Arial" w:hAnsi="Arial" w:cs="Arial"/>
                <w:sz w:val="22"/>
                <w:szCs w:val="22"/>
                <w:lang w:val="en-GB"/>
              </w:rPr>
            </w:pPr>
            <w:r w:rsidRPr="00E972F2">
              <w:rPr>
                <w:rFonts w:ascii="Arial" w:hAnsi="Arial" w:cs="Arial"/>
                <w:sz w:val="22"/>
                <w:szCs w:val="22"/>
                <w:lang w:val="en-GB"/>
              </w:rPr>
              <w:t>TBA</w:t>
            </w:r>
          </w:p>
        </w:tc>
        <w:tc>
          <w:tcPr>
            <w:tcW w:w="2765" w:type="dxa"/>
          </w:tcPr>
          <w:p w14:paraId="27F51F59" w14:textId="7C96177C" w:rsidR="00504587" w:rsidRPr="00E972F2" w:rsidRDefault="00F65158" w:rsidP="00690659">
            <w:pPr>
              <w:pStyle w:val="BodyText2"/>
              <w:spacing w:after="0" w:line="240" w:lineRule="auto"/>
              <w:jc w:val="center"/>
              <w:rPr>
                <w:rFonts w:ascii="Arial" w:hAnsi="Arial" w:cs="Arial"/>
                <w:sz w:val="22"/>
                <w:szCs w:val="22"/>
                <w:lang w:val="en-GB"/>
              </w:rPr>
            </w:pPr>
            <w:r w:rsidRPr="00E972F2">
              <w:rPr>
                <w:rFonts w:ascii="Arial" w:hAnsi="Arial" w:cs="Arial"/>
                <w:sz w:val="22"/>
                <w:szCs w:val="22"/>
                <w:lang w:val="en-GB"/>
              </w:rPr>
              <w:t>Via Microsoft Teams</w:t>
            </w:r>
          </w:p>
        </w:tc>
        <w:tc>
          <w:tcPr>
            <w:tcW w:w="2766" w:type="dxa"/>
            <w:vAlign w:val="center"/>
          </w:tcPr>
          <w:p w14:paraId="01C05D4C" w14:textId="77777777" w:rsidR="008E2A7A" w:rsidRPr="00E972F2" w:rsidRDefault="008E2A7A" w:rsidP="00690659">
            <w:pPr>
              <w:pStyle w:val="BodyText2"/>
              <w:spacing w:after="0" w:line="240" w:lineRule="auto"/>
              <w:jc w:val="center"/>
              <w:rPr>
                <w:rFonts w:ascii="Arial" w:hAnsi="Arial" w:cs="Arial"/>
                <w:sz w:val="22"/>
                <w:szCs w:val="22"/>
                <w:lang w:val="en-GB"/>
              </w:rPr>
            </w:pPr>
            <w:r w:rsidRPr="00E972F2">
              <w:rPr>
                <w:rFonts w:ascii="Arial" w:hAnsi="Arial" w:cs="Arial"/>
                <w:sz w:val="22"/>
                <w:szCs w:val="22"/>
                <w:lang w:val="en-GB"/>
              </w:rPr>
              <w:t>6.30 - 8.30pm</w:t>
            </w:r>
          </w:p>
        </w:tc>
      </w:tr>
    </w:tbl>
    <w:p w14:paraId="4C79AE59" w14:textId="77777777" w:rsidR="008E2A7A" w:rsidRPr="002111C6" w:rsidRDefault="008E2A7A" w:rsidP="008E2A7A">
      <w:pPr>
        <w:pStyle w:val="BodyText2"/>
        <w:spacing w:after="0" w:line="240" w:lineRule="auto"/>
        <w:jc w:val="both"/>
        <w:rPr>
          <w:rFonts w:ascii="Arial" w:hAnsi="Arial" w:cs="Arial"/>
          <w:lang w:val="en-GB"/>
        </w:rPr>
      </w:pPr>
    </w:p>
    <w:p w14:paraId="6F20153D" w14:textId="1347A9D7" w:rsidR="008E2A7A" w:rsidRDefault="008E2A7A" w:rsidP="006758D1">
      <w:pPr>
        <w:pStyle w:val="BodyText2"/>
        <w:spacing w:after="0" w:line="240" w:lineRule="auto"/>
        <w:jc w:val="both"/>
        <w:rPr>
          <w:rFonts w:ascii="Arial" w:hAnsi="Arial" w:cs="Arial"/>
          <w:b/>
          <w:bCs/>
          <w:lang w:val="en-GB" w:eastAsia="en-US"/>
        </w:rPr>
      </w:pPr>
    </w:p>
    <w:p w14:paraId="3F4B5155" w14:textId="477BF482" w:rsidR="003C0946" w:rsidRDefault="003C0946" w:rsidP="006758D1">
      <w:pPr>
        <w:pStyle w:val="BodyText2"/>
        <w:spacing w:after="0" w:line="240" w:lineRule="auto"/>
        <w:jc w:val="both"/>
        <w:rPr>
          <w:rFonts w:ascii="Arial" w:hAnsi="Arial" w:cs="Arial"/>
          <w:b/>
          <w:bCs/>
          <w:lang w:val="en-GB" w:eastAsia="en-US"/>
        </w:rPr>
      </w:pPr>
    </w:p>
    <w:p w14:paraId="795FF5C4" w14:textId="71645889" w:rsidR="003C0946" w:rsidRDefault="003C0946" w:rsidP="006758D1">
      <w:pPr>
        <w:pStyle w:val="BodyText2"/>
        <w:spacing w:after="0" w:line="240" w:lineRule="auto"/>
        <w:jc w:val="both"/>
        <w:rPr>
          <w:rFonts w:ascii="Arial" w:hAnsi="Arial" w:cs="Arial"/>
          <w:b/>
          <w:bCs/>
          <w:lang w:val="en-GB" w:eastAsia="en-US"/>
        </w:rPr>
      </w:pPr>
    </w:p>
    <w:p w14:paraId="31A5752F" w14:textId="338D57D4" w:rsidR="003C0946" w:rsidRDefault="003C0946" w:rsidP="006758D1">
      <w:pPr>
        <w:pStyle w:val="BodyText2"/>
        <w:spacing w:after="0" w:line="240" w:lineRule="auto"/>
        <w:jc w:val="both"/>
        <w:rPr>
          <w:rFonts w:ascii="Arial" w:hAnsi="Arial" w:cs="Arial"/>
          <w:b/>
          <w:bCs/>
          <w:lang w:val="en-GB" w:eastAsia="en-US"/>
        </w:rPr>
      </w:pPr>
    </w:p>
    <w:p w14:paraId="506F2BFE" w14:textId="53F79028" w:rsidR="003C0946" w:rsidRDefault="003C0946" w:rsidP="006758D1">
      <w:pPr>
        <w:pStyle w:val="BodyText2"/>
        <w:spacing w:after="0" w:line="240" w:lineRule="auto"/>
        <w:jc w:val="both"/>
        <w:rPr>
          <w:rFonts w:ascii="Arial" w:hAnsi="Arial" w:cs="Arial"/>
          <w:b/>
          <w:bCs/>
          <w:lang w:val="en-GB" w:eastAsia="en-US"/>
        </w:rPr>
      </w:pPr>
    </w:p>
    <w:p w14:paraId="5B62230D" w14:textId="5EE77F5D" w:rsidR="003C0946" w:rsidRDefault="003C0946" w:rsidP="006758D1">
      <w:pPr>
        <w:pStyle w:val="BodyText2"/>
        <w:spacing w:after="0" w:line="240" w:lineRule="auto"/>
        <w:jc w:val="both"/>
        <w:rPr>
          <w:rFonts w:ascii="Arial" w:hAnsi="Arial" w:cs="Arial"/>
          <w:b/>
          <w:bCs/>
          <w:lang w:val="en-GB" w:eastAsia="en-US"/>
        </w:rPr>
      </w:pPr>
    </w:p>
    <w:p w14:paraId="720E0439" w14:textId="1EC4FF10" w:rsidR="003C0946" w:rsidRDefault="003C0946" w:rsidP="006758D1">
      <w:pPr>
        <w:pStyle w:val="BodyText2"/>
        <w:spacing w:after="0" w:line="240" w:lineRule="auto"/>
        <w:jc w:val="both"/>
        <w:rPr>
          <w:rFonts w:ascii="Arial" w:hAnsi="Arial" w:cs="Arial"/>
          <w:b/>
          <w:bCs/>
          <w:lang w:val="en-GB" w:eastAsia="en-US"/>
        </w:rPr>
      </w:pPr>
    </w:p>
    <w:p w14:paraId="0679C223" w14:textId="08196A79" w:rsidR="003C0946" w:rsidRDefault="003C0946" w:rsidP="006758D1">
      <w:pPr>
        <w:pStyle w:val="BodyText2"/>
        <w:spacing w:after="0" w:line="240" w:lineRule="auto"/>
        <w:jc w:val="both"/>
        <w:rPr>
          <w:rFonts w:ascii="Arial" w:hAnsi="Arial" w:cs="Arial"/>
          <w:b/>
          <w:bCs/>
          <w:lang w:val="en-GB" w:eastAsia="en-US"/>
        </w:rPr>
      </w:pPr>
    </w:p>
    <w:p w14:paraId="52164872" w14:textId="3BE628DD" w:rsidR="003C0946" w:rsidRDefault="003C0946" w:rsidP="006758D1">
      <w:pPr>
        <w:pStyle w:val="BodyText2"/>
        <w:spacing w:after="0" w:line="240" w:lineRule="auto"/>
        <w:jc w:val="both"/>
        <w:rPr>
          <w:rFonts w:ascii="Arial" w:hAnsi="Arial" w:cs="Arial"/>
          <w:b/>
          <w:bCs/>
          <w:lang w:val="en-GB" w:eastAsia="en-US"/>
        </w:rPr>
      </w:pPr>
    </w:p>
    <w:p w14:paraId="07BA6BE6" w14:textId="15CA0038" w:rsidR="003C0946" w:rsidRDefault="003C0946" w:rsidP="006758D1">
      <w:pPr>
        <w:pStyle w:val="BodyText2"/>
        <w:spacing w:after="0" w:line="240" w:lineRule="auto"/>
        <w:jc w:val="both"/>
        <w:rPr>
          <w:rFonts w:ascii="Arial" w:hAnsi="Arial" w:cs="Arial"/>
          <w:b/>
          <w:bCs/>
          <w:lang w:val="en-GB" w:eastAsia="en-US"/>
        </w:rPr>
      </w:pPr>
    </w:p>
    <w:p w14:paraId="01771786" w14:textId="50CE257A" w:rsidR="003C0946" w:rsidRDefault="003C0946" w:rsidP="006758D1">
      <w:pPr>
        <w:pStyle w:val="BodyText2"/>
        <w:spacing w:after="0" w:line="240" w:lineRule="auto"/>
        <w:jc w:val="both"/>
        <w:rPr>
          <w:rFonts w:ascii="Arial" w:hAnsi="Arial" w:cs="Arial"/>
          <w:b/>
          <w:bCs/>
          <w:lang w:val="en-GB" w:eastAsia="en-US"/>
        </w:rPr>
      </w:pPr>
    </w:p>
    <w:p w14:paraId="0F80A333" w14:textId="55018D5B" w:rsidR="003C0946" w:rsidRDefault="003C0946" w:rsidP="006758D1">
      <w:pPr>
        <w:pStyle w:val="BodyText2"/>
        <w:spacing w:after="0" w:line="240" w:lineRule="auto"/>
        <w:jc w:val="both"/>
        <w:rPr>
          <w:rFonts w:ascii="Arial" w:hAnsi="Arial" w:cs="Arial"/>
          <w:b/>
          <w:bCs/>
          <w:lang w:val="en-GB" w:eastAsia="en-US"/>
        </w:rPr>
      </w:pPr>
    </w:p>
    <w:p w14:paraId="3798ADE2" w14:textId="77537810" w:rsidR="003C0946" w:rsidRDefault="003C0946" w:rsidP="006758D1">
      <w:pPr>
        <w:pStyle w:val="BodyText2"/>
        <w:spacing w:after="0" w:line="240" w:lineRule="auto"/>
        <w:jc w:val="both"/>
        <w:rPr>
          <w:rFonts w:ascii="Arial" w:hAnsi="Arial" w:cs="Arial"/>
          <w:b/>
          <w:bCs/>
          <w:lang w:val="en-GB" w:eastAsia="en-US"/>
        </w:rPr>
      </w:pPr>
    </w:p>
    <w:p w14:paraId="5831EA28" w14:textId="0DF0F38D" w:rsidR="003C0946" w:rsidRDefault="003C0946" w:rsidP="006758D1">
      <w:pPr>
        <w:pStyle w:val="BodyText2"/>
        <w:spacing w:after="0" w:line="240" w:lineRule="auto"/>
        <w:jc w:val="both"/>
        <w:rPr>
          <w:rFonts w:ascii="Arial" w:hAnsi="Arial" w:cs="Arial"/>
          <w:b/>
          <w:bCs/>
          <w:lang w:val="en-GB" w:eastAsia="en-US"/>
        </w:rPr>
      </w:pPr>
    </w:p>
    <w:p w14:paraId="6FBC14BA" w14:textId="1D741FBB" w:rsidR="003C0946" w:rsidRDefault="003C0946" w:rsidP="006758D1">
      <w:pPr>
        <w:pStyle w:val="BodyText2"/>
        <w:spacing w:after="0" w:line="240" w:lineRule="auto"/>
        <w:jc w:val="both"/>
        <w:rPr>
          <w:rFonts w:ascii="Arial" w:hAnsi="Arial" w:cs="Arial"/>
          <w:b/>
          <w:bCs/>
          <w:lang w:val="en-GB" w:eastAsia="en-US"/>
        </w:rPr>
      </w:pPr>
    </w:p>
    <w:p w14:paraId="0AF1FBAA" w14:textId="00505B1D" w:rsidR="003C0946" w:rsidRDefault="003C0946" w:rsidP="006758D1">
      <w:pPr>
        <w:pStyle w:val="BodyText2"/>
        <w:spacing w:after="0" w:line="240" w:lineRule="auto"/>
        <w:jc w:val="both"/>
        <w:rPr>
          <w:rFonts w:ascii="Arial" w:hAnsi="Arial" w:cs="Arial"/>
          <w:b/>
          <w:bCs/>
          <w:lang w:val="en-GB" w:eastAsia="en-US"/>
        </w:rPr>
      </w:pPr>
    </w:p>
    <w:p w14:paraId="25C41D69" w14:textId="6FA90F9F" w:rsidR="003C0946" w:rsidRDefault="003C0946" w:rsidP="006758D1">
      <w:pPr>
        <w:pStyle w:val="BodyText2"/>
        <w:spacing w:after="0" w:line="240" w:lineRule="auto"/>
        <w:jc w:val="both"/>
        <w:rPr>
          <w:rFonts w:ascii="Arial" w:hAnsi="Arial" w:cs="Arial"/>
          <w:b/>
          <w:bCs/>
          <w:lang w:val="en-GB" w:eastAsia="en-US"/>
        </w:rPr>
      </w:pPr>
    </w:p>
    <w:p w14:paraId="43C9441E" w14:textId="1B470865" w:rsidR="003C0946" w:rsidRDefault="003C0946" w:rsidP="006758D1">
      <w:pPr>
        <w:pStyle w:val="BodyText2"/>
        <w:spacing w:after="0" w:line="240" w:lineRule="auto"/>
        <w:jc w:val="both"/>
        <w:rPr>
          <w:rFonts w:ascii="Arial" w:hAnsi="Arial" w:cs="Arial"/>
          <w:b/>
          <w:bCs/>
          <w:lang w:val="en-GB" w:eastAsia="en-US"/>
        </w:rPr>
      </w:pPr>
    </w:p>
    <w:p w14:paraId="0F19C7D6" w14:textId="6B14189C" w:rsidR="003C0946" w:rsidRDefault="003C0946" w:rsidP="006758D1">
      <w:pPr>
        <w:pStyle w:val="BodyText2"/>
        <w:spacing w:after="0" w:line="240" w:lineRule="auto"/>
        <w:jc w:val="both"/>
        <w:rPr>
          <w:rFonts w:ascii="Arial" w:hAnsi="Arial" w:cs="Arial"/>
          <w:b/>
          <w:bCs/>
          <w:lang w:val="en-GB" w:eastAsia="en-US"/>
        </w:rPr>
      </w:pPr>
    </w:p>
    <w:sectPr w:rsidR="003C0946" w:rsidSect="00ED71FD">
      <w:footerReference w:type="even"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49E1" w14:textId="77777777" w:rsidR="008A1035" w:rsidRDefault="008A1035">
      <w:r>
        <w:separator/>
      </w:r>
    </w:p>
  </w:endnote>
  <w:endnote w:type="continuationSeparator" w:id="0">
    <w:p w14:paraId="355F60E0" w14:textId="77777777" w:rsidR="008A1035" w:rsidRDefault="008A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BC98" w14:textId="77777777" w:rsidR="008E1C6D" w:rsidRDefault="00EB7631">
    <w:pPr>
      <w:pStyle w:val="Footer"/>
      <w:framePr w:wrap="around" w:vAnchor="text" w:hAnchor="margin" w:xAlign="right" w:y="1"/>
      <w:rPr>
        <w:rStyle w:val="PageNumber"/>
      </w:rPr>
    </w:pPr>
    <w:r>
      <w:rPr>
        <w:rStyle w:val="PageNumber"/>
      </w:rPr>
      <w:fldChar w:fldCharType="begin"/>
    </w:r>
    <w:r w:rsidR="008E1C6D">
      <w:rPr>
        <w:rStyle w:val="PageNumber"/>
      </w:rPr>
      <w:instrText xml:space="preserve">PAGE  </w:instrText>
    </w:r>
    <w:r>
      <w:rPr>
        <w:rStyle w:val="PageNumber"/>
      </w:rPr>
      <w:fldChar w:fldCharType="end"/>
    </w:r>
  </w:p>
  <w:p w14:paraId="3656C8A5" w14:textId="77777777" w:rsidR="008E1C6D" w:rsidRDefault="008E1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B9C9" w14:textId="2FF94948" w:rsidR="008E1C6D" w:rsidRDefault="00EB7631">
    <w:pPr>
      <w:pStyle w:val="Footer"/>
      <w:framePr w:wrap="around" w:vAnchor="text" w:hAnchor="margin" w:xAlign="right" w:y="1"/>
      <w:rPr>
        <w:rStyle w:val="PageNumber"/>
      </w:rPr>
    </w:pPr>
    <w:r>
      <w:rPr>
        <w:rStyle w:val="PageNumber"/>
      </w:rPr>
      <w:fldChar w:fldCharType="begin"/>
    </w:r>
    <w:r w:rsidR="008E1C6D">
      <w:rPr>
        <w:rStyle w:val="PageNumber"/>
      </w:rPr>
      <w:instrText xml:space="preserve">PAGE  </w:instrText>
    </w:r>
    <w:r>
      <w:rPr>
        <w:rStyle w:val="PageNumber"/>
      </w:rPr>
      <w:fldChar w:fldCharType="separate"/>
    </w:r>
    <w:r w:rsidR="00504587">
      <w:rPr>
        <w:rStyle w:val="PageNumber"/>
        <w:noProof/>
      </w:rPr>
      <w:t>1</w:t>
    </w:r>
    <w:r>
      <w:rPr>
        <w:rStyle w:val="PageNumber"/>
      </w:rPr>
      <w:fldChar w:fldCharType="end"/>
    </w:r>
  </w:p>
  <w:p w14:paraId="2390525A" w14:textId="77777777" w:rsidR="008E1C6D" w:rsidRDefault="008E1C6D" w:rsidP="00A50CFB">
    <w:pPr>
      <w:pStyle w:val="Footer"/>
      <w:ind w:right="360"/>
    </w:pPr>
  </w:p>
  <w:p w14:paraId="72B403C2" w14:textId="77777777" w:rsidR="008E1C6D" w:rsidRDefault="008E1C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0C87" w14:textId="77777777" w:rsidR="008A1035" w:rsidRDefault="008A1035">
      <w:r>
        <w:separator/>
      </w:r>
    </w:p>
  </w:footnote>
  <w:footnote w:type="continuationSeparator" w:id="0">
    <w:p w14:paraId="4749F20C" w14:textId="77777777" w:rsidR="008A1035" w:rsidRDefault="008A1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899"/>
    <w:multiLevelType w:val="hybridMultilevel"/>
    <w:tmpl w:val="21F05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26CDF"/>
    <w:multiLevelType w:val="hybridMultilevel"/>
    <w:tmpl w:val="F3CEE0DE"/>
    <w:lvl w:ilvl="0" w:tplc="32984062">
      <w:start w:val="1"/>
      <w:numFmt w:val="bullet"/>
      <w:lvlText w:val="•"/>
      <w:lvlJc w:val="left"/>
      <w:pPr>
        <w:tabs>
          <w:tab w:val="num" w:pos="720"/>
        </w:tabs>
        <w:ind w:left="720" w:hanging="360"/>
      </w:pPr>
      <w:rPr>
        <w:rFonts w:ascii="Arial" w:hAnsi="Arial" w:hint="default"/>
      </w:rPr>
    </w:lvl>
    <w:lvl w:ilvl="1" w:tplc="6F322B10" w:tentative="1">
      <w:start w:val="1"/>
      <w:numFmt w:val="bullet"/>
      <w:lvlText w:val="•"/>
      <w:lvlJc w:val="left"/>
      <w:pPr>
        <w:tabs>
          <w:tab w:val="num" w:pos="1440"/>
        </w:tabs>
        <w:ind w:left="1440" w:hanging="360"/>
      </w:pPr>
      <w:rPr>
        <w:rFonts w:ascii="Arial" w:hAnsi="Arial" w:hint="default"/>
      </w:rPr>
    </w:lvl>
    <w:lvl w:ilvl="2" w:tplc="60DC3448" w:tentative="1">
      <w:start w:val="1"/>
      <w:numFmt w:val="bullet"/>
      <w:lvlText w:val="•"/>
      <w:lvlJc w:val="left"/>
      <w:pPr>
        <w:tabs>
          <w:tab w:val="num" w:pos="2160"/>
        </w:tabs>
        <w:ind w:left="2160" w:hanging="360"/>
      </w:pPr>
      <w:rPr>
        <w:rFonts w:ascii="Arial" w:hAnsi="Arial" w:hint="default"/>
      </w:rPr>
    </w:lvl>
    <w:lvl w:ilvl="3" w:tplc="08284B22" w:tentative="1">
      <w:start w:val="1"/>
      <w:numFmt w:val="bullet"/>
      <w:lvlText w:val="•"/>
      <w:lvlJc w:val="left"/>
      <w:pPr>
        <w:tabs>
          <w:tab w:val="num" w:pos="2880"/>
        </w:tabs>
        <w:ind w:left="2880" w:hanging="360"/>
      </w:pPr>
      <w:rPr>
        <w:rFonts w:ascii="Arial" w:hAnsi="Arial" w:hint="default"/>
      </w:rPr>
    </w:lvl>
    <w:lvl w:ilvl="4" w:tplc="ECD40AFC" w:tentative="1">
      <w:start w:val="1"/>
      <w:numFmt w:val="bullet"/>
      <w:lvlText w:val="•"/>
      <w:lvlJc w:val="left"/>
      <w:pPr>
        <w:tabs>
          <w:tab w:val="num" w:pos="3600"/>
        </w:tabs>
        <w:ind w:left="3600" w:hanging="360"/>
      </w:pPr>
      <w:rPr>
        <w:rFonts w:ascii="Arial" w:hAnsi="Arial" w:hint="default"/>
      </w:rPr>
    </w:lvl>
    <w:lvl w:ilvl="5" w:tplc="A72E2914" w:tentative="1">
      <w:start w:val="1"/>
      <w:numFmt w:val="bullet"/>
      <w:lvlText w:val="•"/>
      <w:lvlJc w:val="left"/>
      <w:pPr>
        <w:tabs>
          <w:tab w:val="num" w:pos="4320"/>
        </w:tabs>
        <w:ind w:left="4320" w:hanging="360"/>
      </w:pPr>
      <w:rPr>
        <w:rFonts w:ascii="Arial" w:hAnsi="Arial" w:hint="default"/>
      </w:rPr>
    </w:lvl>
    <w:lvl w:ilvl="6" w:tplc="588EDCAA" w:tentative="1">
      <w:start w:val="1"/>
      <w:numFmt w:val="bullet"/>
      <w:lvlText w:val="•"/>
      <w:lvlJc w:val="left"/>
      <w:pPr>
        <w:tabs>
          <w:tab w:val="num" w:pos="5040"/>
        </w:tabs>
        <w:ind w:left="5040" w:hanging="360"/>
      </w:pPr>
      <w:rPr>
        <w:rFonts w:ascii="Arial" w:hAnsi="Arial" w:hint="default"/>
      </w:rPr>
    </w:lvl>
    <w:lvl w:ilvl="7" w:tplc="F20C6F3C" w:tentative="1">
      <w:start w:val="1"/>
      <w:numFmt w:val="bullet"/>
      <w:lvlText w:val="•"/>
      <w:lvlJc w:val="left"/>
      <w:pPr>
        <w:tabs>
          <w:tab w:val="num" w:pos="5760"/>
        </w:tabs>
        <w:ind w:left="5760" w:hanging="360"/>
      </w:pPr>
      <w:rPr>
        <w:rFonts w:ascii="Arial" w:hAnsi="Arial" w:hint="default"/>
      </w:rPr>
    </w:lvl>
    <w:lvl w:ilvl="8" w:tplc="D2EA01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E0484F"/>
    <w:multiLevelType w:val="hybridMultilevel"/>
    <w:tmpl w:val="AB06B83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F5A99"/>
    <w:multiLevelType w:val="hybridMultilevel"/>
    <w:tmpl w:val="A83C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53B6C"/>
    <w:multiLevelType w:val="hybridMultilevel"/>
    <w:tmpl w:val="B406FA52"/>
    <w:lvl w:ilvl="0" w:tplc="D680A774">
      <w:start w:val="1"/>
      <w:numFmt w:val="bullet"/>
      <w:lvlText w:val="-"/>
      <w:lvlJc w:val="left"/>
      <w:pPr>
        <w:tabs>
          <w:tab w:val="num" w:pos="720"/>
        </w:tabs>
        <w:ind w:left="720" w:hanging="360"/>
      </w:pPr>
      <w:rPr>
        <w:rFonts w:ascii="Calibri" w:hAnsi="Calibri" w:hint="default"/>
      </w:rPr>
    </w:lvl>
    <w:lvl w:ilvl="1" w:tplc="BC742462" w:tentative="1">
      <w:start w:val="1"/>
      <w:numFmt w:val="bullet"/>
      <w:lvlText w:val="-"/>
      <w:lvlJc w:val="left"/>
      <w:pPr>
        <w:tabs>
          <w:tab w:val="num" w:pos="1440"/>
        </w:tabs>
        <w:ind w:left="1440" w:hanging="360"/>
      </w:pPr>
      <w:rPr>
        <w:rFonts w:ascii="Calibri" w:hAnsi="Calibri" w:hint="default"/>
      </w:rPr>
    </w:lvl>
    <w:lvl w:ilvl="2" w:tplc="14C29C82" w:tentative="1">
      <w:start w:val="1"/>
      <w:numFmt w:val="bullet"/>
      <w:lvlText w:val="-"/>
      <w:lvlJc w:val="left"/>
      <w:pPr>
        <w:tabs>
          <w:tab w:val="num" w:pos="2160"/>
        </w:tabs>
        <w:ind w:left="2160" w:hanging="360"/>
      </w:pPr>
      <w:rPr>
        <w:rFonts w:ascii="Calibri" w:hAnsi="Calibri" w:hint="default"/>
      </w:rPr>
    </w:lvl>
    <w:lvl w:ilvl="3" w:tplc="A10A8BBC" w:tentative="1">
      <w:start w:val="1"/>
      <w:numFmt w:val="bullet"/>
      <w:lvlText w:val="-"/>
      <w:lvlJc w:val="left"/>
      <w:pPr>
        <w:tabs>
          <w:tab w:val="num" w:pos="2880"/>
        </w:tabs>
        <w:ind w:left="2880" w:hanging="360"/>
      </w:pPr>
      <w:rPr>
        <w:rFonts w:ascii="Calibri" w:hAnsi="Calibri" w:hint="default"/>
      </w:rPr>
    </w:lvl>
    <w:lvl w:ilvl="4" w:tplc="27288FF4" w:tentative="1">
      <w:start w:val="1"/>
      <w:numFmt w:val="bullet"/>
      <w:lvlText w:val="-"/>
      <w:lvlJc w:val="left"/>
      <w:pPr>
        <w:tabs>
          <w:tab w:val="num" w:pos="3600"/>
        </w:tabs>
        <w:ind w:left="3600" w:hanging="360"/>
      </w:pPr>
      <w:rPr>
        <w:rFonts w:ascii="Calibri" w:hAnsi="Calibri" w:hint="default"/>
      </w:rPr>
    </w:lvl>
    <w:lvl w:ilvl="5" w:tplc="225A4E46" w:tentative="1">
      <w:start w:val="1"/>
      <w:numFmt w:val="bullet"/>
      <w:lvlText w:val="-"/>
      <w:lvlJc w:val="left"/>
      <w:pPr>
        <w:tabs>
          <w:tab w:val="num" w:pos="4320"/>
        </w:tabs>
        <w:ind w:left="4320" w:hanging="360"/>
      </w:pPr>
      <w:rPr>
        <w:rFonts w:ascii="Calibri" w:hAnsi="Calibri" w:hint="default"/>
      </w:rPr>
    </w:lvl>
    <w:lvl w:ilvl="6" w:tplc="5B0C51B2" w:tentative="1">
      <w:start w:val="1"/>
      <w:numFmt w:val="bullet"/>
      <w:lvlText w:val="-"/>
      <w:lvlJc w:val="left"/>
      <w:pPr>
        <w:tabs>
          <w:tab w:val="num" w:pos="5040"/>
        </w:tabs>
        <w:ind w:left="5040" w:hanging="360"/>
      </w:pPr>
      <w:rPr>
        <w:rFonts w:ascii="Calibri" w:hAnsi="Calibri" w:hint="default"/>
      </w:rPr>
    </w:lvl>
    <w:lvl w:ilvl="7" w:tplc="937A4B8A" w:tentative="1">
      <w:start w:val="1"/>
      <w:numFmt w:val="bullet"/>
      <w:lvlText w:val="-"/>
      <w:lvlJc w:val="left"/>
      <w:pPr>
        <w:tabs>
          <w:tab w:val="num" w:pos="5760"/>
        </w:tabs>
        <w:ind w:left="5760" w:hanging="360"/>
      </w:pPr>
      <w:rPr>
        <w:rFonts w:ascii="Calibri" w:hAnsi="Calibri" w:hint="default"/>
      </w:rPr>
    </w:lvl>
    <w:lvl w:ilvl="8" w:tplc="525AD85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1C0B05F9"/>
    <w:multiLevelType w:val="hybridMultilevel"/>
    <w:tmpl w:val="BF50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A072C"/>
    <w:multiLevelType w:val="hybridMultilevel"/>
    <w:tmpl w:val="9306C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530B3"/>
    <w:multiLevelType w:val="hybridMultilevel"/>
    <w:tmpl w:val="23446424"/>
    <w:lvl w:ilvl="0" w:tplc="265E52AC">
      <w:start w:val="1"/>
      <w:numFmt w:val="bullet"/>
      <w:lvlText w:val="-"/>
      <w:lvlJc w:val="left"/>
      <w:pPr>
        <w:tabs>
          <w:tab w:val="num" w:pos="720"/>
        </w:tabs>
        <w:ind w:left="720" w:hanging="360"/>
      </w:pPr>
      <w:rPr>
        <w:rFonts w:ascii="Calibri" w:hAnsi="Calibri" w:hint="default"/>
      </w:rPr>
    </w:lvl>
    <w:lvl w:ilvl="1" w:tplc="1630AD30" w:tentative="1">
      <w:start w:val="1"/>
      <w:numFmt w:val="bullet"/>
      <w:lvlText w:val="-"/>
      <w:lvlJc w:val="left"/>
      <w:pPr>
        <w:tabs>
          <w:tab w:val="num" w:pos="1440"/>
        </w:tabs>
        <w:ind w:left="1440" w:hanging="360"/>
      </w:pPr>
      <w:rPr>
        <w:rFonts w:ascii="Calibri" w:hAnsi="Calibri" w:hint="default"/>
      </w:rPr>
    </w:lvl>
    <w:lvl w:ilvl="2" w:tplc="76FC3A3A" w:tentative="1">
      <w:start w:val="1"/>
      <w:numFmt w:val="bullet"/>
      <w:lvlText w:val="-"/>
      <w:lvlJc w:val="left"/>
      <w:pPr>
        <w:tabs>
          <w:tab w:val="num" w:pos="2160"/>
        </w:tabs>
        <w:ind w:left="2160" w:hanging="360"/>
      </w:pPr>
      <w:rPr>
        <w:rFonts w:ascii="Calibri" w:hAnsi="Calibri" w:hint="default"/>
      </w:rPr>
    </w:lvl>
    <w:lvl w:ilvl="3" w:tplc="240C5306" w:tentative="1">
      <w:start w:val="1"/>
      <w:numFmt w:val="bullet"/>
      <w:lvlText w:val="-"/>
      <w:lvlJc w:val="left"/>
      <w:pPr>
        <w:tabs>
          <w:tab w:val="num" w:pos="2880"/>
        </w:tabs>
        <w:ind w:left="2880" w:hanging="360"/>
      </w:pPr>
      <w:rPr>
        <w:rFonts w:ascii="Calibri" w:hAnsi="Calibri" w:hint="default"/>
      </w:rPr>
    </w:lvl>
    <w:lvl w:ilvl="4" w:tplc="5F2449F0" w:tentative="1">
      <w:start w:val="1"/>
      <w:numFmt w:val="bullet"/>
      <w:lvlText w:val="-"/>
      <w:lvlJc w:val="left"/>
      <w:pPr>
        <w:tabs>
          <w:tab w:val="num" w:pos="3600"/>
        </w:tabs>
        <w:ind w:left="3600" w:hanging="360"/>
      </w:pPr>
      <w:rPr>
        <w:rFonts w:ascii="Calibri" w:hAnsi="Calibri" w:hint="default"/>
      </w:rPr>
    </w:lvl>
    <w:lvl w:ilvl="5" w:tplc="F3D0FC34" w:tentative="1">
      <w:start w:val="1"/>
      <w:numFmt w:val="bullet"/>
      <w:lvlText w:val="-"/>
      <w:lvlJc w:val="left"/>
      <w:pPr>
        <w:tabs>
          <w:tab w:val="num" w:pos="4320"/>
        </w:tabs>
        <w:ind w:left="4320" w:hanging="360"/>
      </w:pPr>
      <w:rPr>
        <w:rFonts w:ascii="Calibri" w:hAnsi="Calibri" w:hint="default"/>
      </w:rPr>
    </w:lvl>
    <w:lvl w:ilvl="6" w:tplc="0E52C6AC" w:tentative="1">
      <w:start w:val="1"/>
      <w:numFmt w:val="bullet"/>
      <w:lvlText w:val="-"/>
      <w:lvlJc w:val="left"/>
      <w:pPr>
        <w:tabs>
          <w:tab w:val="num" w:pos="5040"/>
        </w:tabs>
        <w:ind w:left="5040" w:hanging="360"/>
      </w:pPr>
      <w:rPr>
        <w:rFonts w:ascii="Calibri" w:hAnsi="Calibri" w:hint="default"/>
      </w:rPr>
    </w:lvl>
    <w:lvl w:ilvl="7" w:tplc="2ECE14DA" w:tentative="1">
      <w:start w:val="1"/>
      <w:numFmt w:val="bullet"/>
      <w:lvlText w:val="-"/>
      <w:lvlJc w:val="left"/>
      <w:pPr>
        <w:tabs>
          <w:tab w:val="num" w:pos="5760"/>
        </w:tabs>
        <w:ind w:left="5760" w:hanging="360"/>
      </w:pPr>
      <w:rPr>
        <w:rFonts w:ascii="Calibri" w:hAnsi="Calibri" w:hint="default"/>
      </w:rPr>
    </w:lvl>
    <w:lvl w:ilvl="8" w:tplc="336ABE90"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6025D0A"/>
    <w:multiLevelType w:val="hybridMultilevel"/>
    <w:tmpl w:val="3398C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4481F"/>
    <w:multiLevelType w:val="hybridMultilevel"/>
    <w:tmpl w:val="2190EAD2"/>
    <w:lvl w:ilvl="0" w:tplc="10A8620A">
      <w:start w:val="1"/>
      <w:numFmt w:val="bullet"/>
      <w:lvlText w:val="-"/>
      <w:lvlJc w:val="left"/>
      <w:pPr>
        <w:tabs>
          <w:tab w:val="num" w:pos="720"/>
        </w:tabs>
        <w:ind w:left="720" w:hanging="360"/>
      </w:pPr>
      <w:rPr>
        <w:rFonts w:ascii="Calibri" w:hAnsi="Calibri" w:hint="default"/>
      </w:rPr>
    </w:lvl>
    <w:lvl w:ilvl="1" w:tplc="B6CE9FBE" w:tentative="1">
      <w:start w:val="1"/>
      <w:numFmt w:val="bullet"/>
      <w:lvlText w:val="-"/>
      <w:lvlJc w:val="left"/>
      <w:pPr>
        <w:tabs>
          <w:tab w:val="num" w:pos="1440"/>
        </w:tabs>
        <w:ind w:left="1440" w:hanging="360"/>
      </w:pPr>
      <w:rPr>
        <w:rFonts w:ascii="Calibri" w:hAnsi="Calibri" w:hint="default"/>
      </w:rPr>
    </w:lvl>
    <w:lvl w:ilvl="2" w:tplc="AA6ECD00" w:tentative="1">
      <w:start w:val="1"/>
      <w:numFmt w:val="bullet"/>
      <w:lvlText w:val="-"/>
      <w:lvlJc w:val="left"/>
      <w:pPr>
        <w:tabs>
          <w:tab w:val="num" w:pos="2160"/>
        </w:tabs>
        <w:ind w:left="2160" w:hanging="360"/>
      </w:pPr>
      <w:rPr>
        <w:rFonts w:ascii="Calibri" w:hAnsi="Calibri" w:hint="default"/>
      </w:rPr>
    </w:lvl>
    <w:lvl w:ilvl="3" w:tplc="348065DA" w:tentative="1">
      <w:start w:val="1"/>
      <w:numFmt w:val="bullet"/>
      <w:lvlText w:val="-"/>
      <w:lvlJc w:val="left"/>
      <w:pPr>
        <w:tabs>
          <w:tab w:val="num" w:pos="2880"/>
        </w:tabs>
        <w:ind w:left="2880" w:hanging="360"/>
      </w:pPr>
      <w:rPr>
        <w:rFonts w:ascii="Calibri" w:hAnsi="Calibri" w:hint="default"/>
      </w:rPr>
    </w:lvl>
    <w:lvl w:ilvl="4" w:tplc="C8BECB14" w:tentative="1">
      <w:start w:val="1"/>
      <w:numFmt w:val="bullet"/>
      <w:lvlText w:val="-"/>
      <w:lvlJc w:val="left"/>
      <w:pPr>
        <w:tabs>
          <w:tab w:val="num" w:pos="3600"/>
        </w:tabs>
        <w:ind w:left="3600" w:hanging="360"/>
      </w:pPr>
      <w:rPr>
        <w:rFonts w:ascii="Calibri" w:hAnsi="Calibri" w:hint="default"/>
      </w:rPr>
    </w:lvl>
    <w:lvl w:ilvl="5" w:tplc="61266D44" w:tentative="1">
      <w:start w:val="1"/>
      <w:numFmt w:val="bullet"/>
      <w:lvlText w:val="-"/>
      <w:lvlJc w:val="left"/>
      <w:pPr>
        <w:tabs>
          <w:tab w:val="num" w:pos="4320"/>
        </w:tabs>
        <w:ind w:left="4320" w:hanging="360"/>
      </w:pPr>
      <w:rPr>
        <w:rFonts w:ascii="Calibri" w:hAnsi="Calibri" w:hint="default"/>
      </w:rPr>
    </w:lvl>
    <w:lvl w:ilvl="6" w:tplc="411C3CE6" w:tentative="1">
      <w:start w:val="1"/>
      <w:numFmt w:val="bullet"/>
      <w:lvlText w:val="-"/>
      <w:lvlJc w:val="left"/>
      <w:pPr>
        <w:tabs>
          <w:tab w:val="num" w:pos="5040"/>
        </w:tabs>
        <w:ind w:left="5040" w:hanging="360"/>
      </w:pPr>
      <w:rPr>
        <w:rFonts w:ascii="Calibri" w:hAnsi="Calibri" w:hint="default"/>
      </w:rPr>
    </w:lvl>
    <w:lvl w:ilvl="7" w:tplc="D13C71EA" w:tentative="1">
      <w:start w:val="1"/>
      <w:numFmt w:val="bullet"/>
      <w:lvlText w:val="-"/>
      <w:lvlJc w:val="left"/>
      <w:pPr>
        <w:tabs>
          <w:tab w:val="num" w:pos="5760"/>
        </w:tabs>
        <w:ind w:left="5760" w:hanging="360"/>
      </w:pPr>
      <w:rPr>
        <w:rFonts w:ascii="Calibri" w:hAnsi="Calibri" w:hint="default"/>
      </w:rPr>
    </w:lvl>
    <w:lvl w:ilvl="8" w:tplc="7B10B778"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AE82309"/>
    <w:multiLevelType w:val="hybridMultilevel"/>
    <w:tmpl w:val="8F5A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A2D33"/>
    <w:multiLevelType w:val="hybridMultilevel"/>
    <w:tmpl w:val="995E202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14A93"/>
    <w:multiLevelType w:val="hybridMultilevel"/>
    <w:tmpl w:val="5936F8DE"/>
    <w:lvl w:ilvl="0" w:tplc="09323E28">
      <w:start w:val="1"/>
      <w:numFmt w:val="bullet"/>
      <w:lvlText w:val="•"/>
      <w:lvlJc w:val="left"/>
      <w:pPr>
        <w:tabs>
          <w:tab w:val="num" w:pos="720"/>
        </w:tabs>
        <w:ind w:left="720" w:hanging="360"/>
      </w:pPr>
      <w:rPr>
        <w:rFonts w:ascii="Arial" w:hAnsi="Arial" w:hint="default"/>
      </w:rPr>
    </w:lvl>
    <w:lvl w:ilvl="1" w:tplc="D74C0C44" w:tentative="1">
      <w:start w:val="1"/>
      <w:numFmt w:val="bullet"/>
      <w:lvlText w:val="•"/>
      <w:lvlJc w:val="left"/>
      <w:pPr>
        <w:tabs>
          <w:tab w:val="num" w:pos="1440"/>
        </w:tabs>
        <w:ind w:left="1440" w:hanging="360"/>
      </w:pPr>
      <w:rPr>
        <w:rFonts w:ascii="Arial" w:hAnsi="Arial" w:hint="default"/>
      </w:rPr>
    </w:lvl>
    <w:lvl w:ilvl="2" w:tplc="F02C5378" w:tentative="1">
      <w:start w:val="1"/>
      <w:numFmt w:val="bullet"/>
      <w:lvlText w:val="•"/>
      <w:lvlJc w:val="left"/>
      <w:pPr>
        <w:tabs>
          <w:tab w:val="num" w:pos="2160"/>
        </w:tabs>
        <w:ind w:left="2160" w:hanging="360"/>
      </w:pPr>
      <w:rPr>
        <w:rFonts w:ascii="Arial" w:hAnsi="Arial" w:hint="default"/>
      </w:rPr>
    </w:lvl>
    <w:lvl w:ilvl="3" w:tplc="AC1AF444" w:tentative="1">
      <w:start w:val="1"/>
      <w:numFmt w:val="bullet"/>
      <w:lvlText w:val="•"/>
      <w:lvlJc w:val="left"/>
      <w:pPr>
        <w:tabs>
          <w:tab w:val="num" w:pos="2880"/>
        </w:tabs>
        <w:ind w:left="2880" w:hanging="360"/>
      </w:pPr>
      <w:rPr>
        <w:rFonts w:ascii="Arial" w:hAnsi="Arial" w:hint="default"/>
      </w:rPr>
    </w:lvl>
    <w:lvl w:ilvl="4" w:tplc="94F8723C" w:tentative="1">
      <w:start w:val="1"/>
      <w:numFmt w:val="bullet"/>
      <w:lvlText w:val="•"/>
      <w:lvlJc w:val="left"/>
      <w:pPr>
        <w:tabs>
          <w:tab w:val="num" w:pos="3600"/>
        </w:tabs>
        <w:ind w:left="3600" w:hanging="360"/>
      </w:pPr>
      <w:rPr>
        <w:rFonts w:ascii="Arial" w:hAnsi="Arial" w:hint="default"/>
      </w:rPr>
    </w:lvl>
    <w:lvl w:ilvl="5" w:tplc="07CC7A98" w:tentative="1">
      <w:start w:val="1"/>
      <w:numFmt w:val="bullet"/>
      <w:lvlText w:val="•"/>
      <w:lvlJc w:val="left"/>
      <w:pPr>
        <w:tabs>
          <w:tab w:val="num" w:pos="4320"/>
        </w:tabs>
        <w:ind w:left="4320" w:hanging="360"/>
      </w:pPr>
      <w:rPr>
        <w:rFonts w:ascii="Arial" w:hAnsi="Arial" w:hint="default"/>
      </w:rPr>
    </w:lvl>
    <w:lvl w:ilvl="6" w:tplc="87BC9B88" w:tentative="1">
      <w:start w:val="1"/>
      <w:numFmt w:val="bullet"/>
      <w:lvlText w:val="•"/>
      <w:lvlJc w:val="left"/>
      <w:pPr>
        <w:tabs>
          <w:tab w:val="num" w:pos="5040"/>
        </w:tabs>
        <w:ind w:left="5040" w:hanging="360"/>
      </w:pPr>
      <w:rPr>
        <w:rFonts w:ascii="Arial" w:hAnsi="Arial" w:hint="default"/>
      </w:rPr>
    </w:lvl>
    <w:lvl w:ilvl="7" w:tplc="22F220CC" w:tentative="1">
      <w:start w:val="1"/>
      <w:numFmt w:val="bullet"/>
      <w:lvlText w:val="•"/>
      <w:lvlJc w:val="left"/>
      <w:pPr>
        <w:tabs>
          <w:tab w:val="num" w:pos="5760"/>
        </w:tabs>
        <w:ind w:left="5760" w:hanging="360"/>
      </w:pPr>
      <w:rPr>
        <w:rFonts w:ascii="Arial" w:hAnsi="Arial" w:hint="default"/>
      </w:rPr>
    </w:lvl>
    <w:lvl w:ilvl="8" w:tplc="B1EAFD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F4693E"/>
    <w:multiLevelType w:val="hybridMultilevel"/>
    <w:tmpl w:val="76260F1C"/>
    <w:lvl w:ilvl="0" w:tplc="E57E99F2">
      <w:start w:val="1"/>
      <w:numFmt w:val="bullet"/>
      <w:lvlText w:val="•"/>
      <w:lvlJc w:val="left"/>
      <w:pPr>
        <w:tabs>
          <w:tab w:val="num" w:pos="720"/>
        </w:tabs>
        <w:ind w:left="720" w:hanging="360"/>
      </w:pPr>
      <w:rPr>
        <w:rFonts w:ascii="Arial" w:hAnsi="Arial" w:hint="default"/>
      </w:rPr>
    </w:lvl>
    <w:lvl w:ilvl="1" w:tplc="60809B08" w:tentative="1">
      <w:start w:val="1"/>
      <w:numFmt w:val="bullet"/>
      <w:lvlText w:val="•"/>
      <w:lvlJc w:val="left"/>
      <w:pPr>
        <w:tabs>
          <w:tab w:val="num" w:pos="1440"/>
        </w:tabs>
        <w:ind w:left="1440" w:hanging="360"/>
      </w:pPr>
      <w:rPr>
        <w:rFonts w:ascii="Arial" w:hAnsi="Arial" w:hint="default"/>
      </w:rPr>
    </w:lvl>
    <w:lvl w:ilvl="2" w:tplc="07989C5E" w:tentative="1">
      <w:start w:val="1"/>
      <w:numFmt w:val="bullet"/>
      <w:lvlText w:val="•"/>
      <w:lvlJc w:val="left"/>
      <w:pPr>
        <w:tabs>
          <w:tab w:val="num" w:pos="2160"/>
        </w:tabs>
        <w:ind w:left="2160" w:hanging="360"/>
      </w:pPr>
      <w:rPr>
        <w:rFonts w:ascii="Arial" w:hAnsi="Arial" w:hint="default"/>
      </w:rPr>
    </w:lvl>
    <w:lvl w:ilvl="3" w:tplc="2DC40B74" w:tentative="1">
      <w:start w:val="1"/>
      <w:numFmt w:val="bullet"/>
      <w:lvlText w:val="•"/>
      <w:lvlJc w:val="left"/>
      <w:pPr>
        <w:tabs>
          <w:tab w:val="num" w:pos="2880"/>
        </w:tabs>
        <w:ind w:left="2880" w:hanging="360"/>
      </w:pPr>
      <w:rPr>
        <w:rFonts w:ascii="Arial" w:hAnsi="Arial" w:hint="default"/>
      </w:rPr>
    </w:lvl>
    <w:lvl w:ilvl="4" w:tplc="DB747518" w:tentative="1">
      <w:start w:val="1"/>
      <w:numFmt w:val="bullet"/>
      <w:lvlText w:val="•"/>
      <w:lvlJc w:val="left"/>
      <w:pPr>
        <w:tabs>
          <w:tab w:val="num" w:pos="3600"/>
        </w:tabs>
        <w:ind w:left="3600" w:hanging="360"/>
      </w:pPr>
      <w:rPr>
        <w:rFonts w:ascii="Arial" w:hAnsi="Arial" w:hint="default"/>
      </w:rPr>
    </w:lvl>
    <w:lvl w:ilvl="5" w:tplc="986CDB92" w:tentative="1">
      <w:start w:val="1"/>
      <w:numFmt w:val="bullet"/>
      <w:lvlText w:val="•"/>
      <w:lvlJc w:val="left"/>
      <w:pPr>
        <w:tabs>
          <w:tab w:val="num" w:pos="4320"/>
        </w:tabs>
        <w:ind w:left="4320" w:hanging="360"/>
      </w:pPr>
      <w:rPr>
        <w:rFonts w:ascii="Arial" w:hAnsi="Arial" w:hint="default"/>
      </w:rPr>
    </w:lvl>
    <w:lvl w:ilvl="6" w:tplc="F5CAFC64" w:tentative="1">
      <w:start w:val="1"/>
      <w:numFmt w:val="bullet"/>
      <w:lvlText w:val="•"/>
      <w:lvlJc w:val="left"/>
      <w:pPr>
        <w:tabs>
          <w:tab w:val="num" w:pos="5040"/>
        </w:tabs>
        <w:ind w:left="5040" w:hanging="360"/>
      </w:pPr>
      <w:rPr>
        <w:rFonts w:ascii="Arial" w:hAnsi="Arial" w:hint="default"/>
      </w:rPr>
    </w:lvl>
    <w:lvl w:ilvl="7" w:tplc="2EB42618" w:tentative="1">
      <w:start w:val="1"/>
      <w:numFmt w:val="bullet"/>
      <w:lvlText w:val="•"/>
      <w:lvlJc w:val="left"/>
      <w:pPr>
        <w:tabs>
          <w:tab w:val="num" w:pos="5760"/>
        </w:tabs>
        <w:ind w:left="5760" w:hanging="360"/>
      </w:pPr>
      <w:rPr>
        <w:rFonts w:ascii="Arial" w:hAnsi="Arial" w:hint="default"/>
      </w:rPr>
    </w:lvl>
    <w:lvl w:ilvl="8" w:tplc="F3989C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5E189C"/>
    <w:multiLevelType w:val="hybridMultilevel"/>
    <w:tmpl w:val="E2382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A07A2A"/>
    <w:multiLevelType w:val="hybridMultilevel"/>
    <w:tmpl w:val="D2709DC6"/>
    <w:lvl w:ilvl="0" w:tplc="426EE71A">
      <w:start w:val="1"/>
      <w:numFmt w:val="bullet"/>
      <w:lvlText w:val="-"/>
      <w:lvlJc w:val="left"/>
      <w:pPr>
        <w:tabs>
          <w:tab w:val="num" w:pos="720"/>
        </w:tabs>
        <w:ind w:left="720" w:hanging="360"/>
      </w:pPr>
      <w:rPr>
        <w:rFonts w:ascii="Calibri" w:hAnsi="Calibri" w:hint="default"/>
      </w:rPr>
    </w:lvl>
    <w:lvl w:ilvl="1" w:tplc="88F8F4DC" w:tentative="1">
      <w:start w:val="1"/>
      <w:numFmt w:val="bullet"/>
      <w:lvlText w:val="-"/>
      <w:lvlJc w:val="left"/>
      <w:pPr>
        <w:tabs>
          <w:tab w:val="num" w:pos="1440"/>
        </w:tabs>
        <w:ind w:left="1440" w:hanging="360"/>
      </w:pPr>
      <w:rPr>
        <w:rFonts w:ascii="Calibri" w:hAnsi="Calibri" w:hint="default"/>
      </w:rPr>
    </w:lvl>
    <w:lvl w:ilvl="2" w:tplc="55C28096" w:tentative="1">
      <w:start w:val="1"/>
      <w:numFmt w:val="bullet"/>
      <w:lvlText w:val="-"/>
      <w:lvlJc w:val="left"/>
      <w:pPr>
        <w:tabs>
          <w:tab w:val="num" w:pos="2160"/>
        </w:tabs>
        <w:ind w:left="2160" w:hanging="360"/>
      </w:pPr>
      <w:rPr>
        <w:rFonts w:ascii="Calibri" w:hAnsi="Calibri" w:hint="default"/>
      </w:rPr>
    </w:lvl>
    <w:lvl w:ilvl="3" w:tplc="5AA4B5C2" w:tentative="1">
      <w:start w:val="1"/>
      <w:numFmt w:val="bullet"/>
      <w:lvlText w:val="-"/>
      <w:lvlJc w:val="left"/>
      <w:pPr>
        <w:tabs>
          <w:tab w:val="num" w:pos="2880"/>
        </w:tabs>
        <w:ind w:left="2880" w:hanging="360"/>
      </w:pPr>
      <w:rPr>
        <w:rFonts w:ascii="Calibri" w:hAnsi="Calibri" w:hint="default"/>
      </w:rPr>
    </w:lvl>
    <w:lvl w:ilvl="4" w:tplc="5FD85A8C" w:tentative="1">
      <w:start w:val="1"/>
      <w:numFmt w:val="bullet"/>
      <w:lvlText w:val="-"/>
      <w:lvlJc w:val="left"/>
      <w:pPr>
        <w:tabs>
          <w:tab w:val="num" w:pos="3600"/>
        </w:tabs>
        <w:ind w:left="3600" w:hanging="360"/>
      </w:pPr>
      <w:rPr>
        <w:rFonts w:ascii="Calibri" w:hAnsi="Calibri" w:hint="default"/>
      </w:rPr>
    </w:lvl>
    <w:lvl w:ilvl="5" w:tplc="0C742B9A" w:tentative="1">
      <w:start w:val="1"/>
      <w:numFmt w:val="bullet"/>
      <w:lvlText w:val="-"/>
      <w:lvlJc w:val="left"/>
      <w:pPr>
        <w:tabs>
          <w:tab w:val="num" w:pos="4320"/>
        </w:tabs>
        <w:ind w:left="4320" w:hanging="360"/>
      </w:pPr>
      <w:rPr>
        <w:rFonts w:ascii="Calibri" w:hAnsi="Calibri" w:hint="default"/>
      </w:rPr>
    </w:lvl>
    <w:lvl w:ilvl="6" w:tplc="FACAC538" w:tentative="1">
      <w:start w:val="1"/>
      <w:numFmt w:val="bullet"/>
      <w:lvlText w:val="-"/>
      <w:lvlJc w:val="left"/>
      <w:pPr>
        <w:tabs>
          <w:tab w:val="num" w:pos="5040"/>
        </w:tabs>
        <w:ind w:left="5040" w:hanging="360"/>
      </w:pPr>
      <w:rPr>
        <w:rFonts w:ascii="Calibri" w:hAnsi="Calibri" w:hint="default"/>
      </w:rPr>
    </w:lvl>
    <w:lvl w:ilvl="7" w:tplc="A30A2B88" w:tentative="1">
      <w:start w:val="1"/>
      <w:numFmt w:val="bullet"/>
      <w:lvlText w:val="-"/>
      <w:lvlJc w:val="left"/>
      <w:pPr>
        <w:tabs>
          <w:tab w:val="num" w:pos="5760"/>
        </w:tabs>
        <w:ind w:left="5760" w:hanging="360"/>
      </w:pPr>
      <w:rPr>
        <w:rFonts w:ascii="Calibri" w:hAnsi="Calibri" w:hint="default"/>
      </w:rPr>
    </w:lvl>
    <w:lvl w:ilvl="8" w:tplc="69704D5A"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CA7708D"/>
    <w:multiLevelType w:val="hybridMultilevel"/>
    <w:tmpl w:val="5DDAF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5D72DC"/>
    <w:multiLevelType w:val="hybridMultilevel"/>
    <w:tmpl w:val="07F2268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960F1"/>
    <w:multiLevelType w:val="hybridMultilevel"/>
    <w:tmpl w:val="701EA332"/>
    <w:lvl w:ilvl="0" w:tplc="602264EE">
      <w:start w:val="1"/>
      <w:numFmt w:val="bullet"/>
      <w:lvlText w:val="•"/>
      <w:lvlJc w:val="left"/>
      <w:pPr>
        <w:tabs>
          <w:tab w:val="num" w:pos="720"/>
        </w:tabs>
        <w:ind w:left="720" w:hanging="360"/>
      </w:pPr>
      <w:rPr>
        <w:rFonts w:ascii="Arial" w:hAnsi="Arial" w:hint="default"/>
      </w:rPr>
    </w:lvl>
    <w:lvl w:ilvl="1" w:tplc="6C0EE16C" w:tentative="1">
      <w:start w:val="1"/>
      <w:numFmt w:val="bullet"/>
      <w:lvlText w:val="•"/>
      <w:lvlJc w:val="left"/>
      <w:pPr>
        <w:tabs>
          <w:tab w:val="num" w:pos="1440"/>
        </w:tabs>
        <w:ind w:left="1440" w:hanging="360"/>
      </w:pPr>
      <w:rPr>
        <w:rFonts w:ascii="Arial" w:hAnsi="Arial" w:hint="default"/>
      </w:rPr>
    </w:lvl>
    <w:lvl w:ilvl="2" w:tplc="7CB81B64" w:tentative="1">
      <w:start w:val="1"/>
      <w:numFmt w:val="bullet"/>
      <w:lvlText w:val="•"/>
      <w:lvlJc w:val="left"/>
      <w:pPr>
        <w:tabs>
          <w:tab w:val="num" w:pos="2160"/>
        </w:tabs>
        <w:ind w:left="2160" w:hanging="360"/>
      </w:pPr>
      <w:rPr>
        <w:rFonts w:ascii="Arial" w:hAnsi="Arial" w:hint="default"/>
      </w:rPr>
    </w:lvl>
    <w:lvl w:ilvl="3" w:tplc="4D44B4BA" w:tentative="1">
      <w:start w:val="1"/>
      <w:numFmt w:val="bullet"/>
      <w:lvlText w:val="•"/>
      <w:lvlJc w:val="left"/>
      <w:pPr>
        <w:tabs>
          <w:tab w:val="num" w:pos="2880"/>
        </w:tabs>
        <w:ind w:left="2880" w:hanging="360"/>
      </w:pPr>
      <w:rPr>
        <w:rFonts w:ascii="Arial" w:hAnsi="Arial" w:hint="default"/>
      </w:rPr>
    </w:lvl>
    <w:lvl w:ilvl="4" w:tplc="F3B63A00" w:tentative="1">
      <w:start w:val="1"/>
      <w:numFmt w:val="bullet"/>
      <w:lvlText w:val="•"/>
      <w:lvlJc w:val="left"/>
      <w:pPr>
        <w:tabs>
          <w:tab w:val="num" w:pos="3600"/>
        </w:tabs>
        <w:ind w:left="3600" w:hanging="360"/>
      </w:pPr>
      <w:rPr>
        <w:rFonts w:ascii="Arial" w:hAnsi="Arial" w:hint="default"/>
      </w:rPr>
    </w:lvl>
    <w:lvl w:ilvl="5" w:tplc="981CDC24" w:tentative="1">
      <w:start w:val="1"/>
      <w:numFmt w:val="bullet"/>
      <w:lvlText w:val="•"/>
      <w:lvlJc w:val="left"/>
      <w:pPr>
        <w:tabs>
          <w:tab w:val="num" w:pos="4320"/>
        </w:tabs>
        <w:ind w:left="4320" w:hanging="360"/>
      </w:pPr>
      <w:rPr>
        <w:rFonts w:ascii="Arial" w:hAnsi="Arial" w:hint="default"/>
      </w:rPr>
    </w:lvl>
    <w:lvl w:ilvl="6" w:tplc="14F41DA6" w:tentative="1">
      <w:start w:val="1"/>
      <w:numFmt w:val="bullet"/>
      <w:lvlText w:val="•"/>
      <w:lvlJc w:val="left"/>
      <w:pPr>
        <w:tabs>
          <w:tab w:val="num" w:pos="5040"/>
        </w:tabs>
        <w:ind w:left="5040" w:hanging="360"/>
      </w:pPr>
      <w:rPr>
        <w:rFonts w:ascii="Arial" w:hAnsi="Arial" w:hint="default"/>
      </w:rPr>
    </w:lvl>
    <w:lvl w:ilvl="7" w:tplc="DCD6861A" w:tentative="1">
      <w:start w:val="1"/>
      <w:numFmt w:val="bullet"/>
      <w:lvlText w:val="•"/>
      <w:lvlJc w:val="left"/>
      <w:pPr>
        <w:tabs>
          <w:tab w:val="num" w:pos="5760"/>
        </w:tabs>
        <w:ind w:left="5760" w:hanging="360"/>
      </w:pPr>
      <w:rPr>
        <w:rFonts w:ascii="Arial" w:hAnsi="Arial" w:hint="default"/>
      </w:rPr>
    </w:lvl>
    <w:lvl w:ilvl="8" w:tplc="FA5AD2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E769DD"/>
    <w:multiLevelType w:val="hybridMultilevel"/>
    <w:tmpl w:val="040CBA62"/>
    <w:lvl w:ilvl="0" w:tplc="C5B2B186">
      <w:start w:val="1"/>
      <w:numFmt w:val="bullet"/>
      <w:lvlText w:val="-"/>
      <w:lvlJc w:val="left"/>
      <w:pPr>
        <w:tabs>
          <w:tab w:val="num" w:pos="720"/>
        </w:tabs>
        <w:ind w:left="720" w:hanging="360"/>
      </w:pPr>
      <w:rPr>
        <w:rFonts w:ascii="Calibri" w:hAnsi="Calibri" w:hint="default"/>
      </w:rPr>
    </w:lvl>
    <w:lvl w:ilvl="1" w:tplc="EA685E94" w:tentative="1">
      <w:start w:val="1"/>
      <w:numFmt w:val="bullet"/>
      <w:lvlText w:val="-"/>
      <w:lvlJc w:val="left"/>
      <w:pPr>
        <w:tabs>
          <w:tab w:val="num" w:pos="1440"/>
        </w:tabs>
        <w:ind w:left="1440" w:hanging="360"/>
      </w:pPr>
      <w:rPr>
        <w:rFonts w:ascii="Calibri" w:hAnsi="Calibri" w:hint="default"/>
      </w:rPr>
    </w:lvl>
    <w:lvl w:ilvl="2" w:tplc="AECA2466" w:tentative="1">
      <w:start w:val="1"/>
      <w:numFmt w:val="bullet"/>
      <w:lvlText w:val="-"/>
      <w:lvlJc w:val="left"/>
      <w:pPr>
        <w:tabs>
          <w:tab w:val="num" w:pos="2160"/>
        </w:tabs>
        <w:ind w:left="2160" w:hanging="360"/>
      </w:pPr>
      <w:rPr>
        <w:rFonts w:ascii="Calibri" w:hAnsi="Calibri" w:hint="default"/>
      </w:rPr>
    </w:lvl>
    <w:lvl w:ilvl="3" w:tplc="DDDE0830" w:tentative="1">
      <w:start w:val="1"/>
      <w:numFmt w:val="bullet"/>
      <w:lvlText w:val="-"/>
      <w:lvlJc w:val="left"/>
      <w:pPr>
        <w:tabs>
          <w:tab w:val="num" w:pos="2880"/>
        </w:tabs>
        <w:ind w:left="2880" w:hanging="360"/>
      </w:pPr>
      <w:rPr>
        <w:rFonts w:ascii="Calibri" w:hAnsi="Calibri" w:hint="default"/>
      </w:rPr>
    </w:lvl>
    <w:lvl w:ilvl="4" w:tplc="5984A32C" w:tentative="1">
      <w:start w:val="1"/>
      <w:numFmt w:val="bullet"/>
      <w:lvlText w:val="-"/>
      <w:lvlJc w:val="left"/>
      <w:pPr>
        <w:tabs>
          <w:tab w:val="num" w:pos="3600"/>
        </w:tabs>
        <w:ind w:left="3600" w:hanging="360"/>
      </w:pPr>
      <w:rPr>
        <w:rFonts w:ascii="Calibri" w:hAnsi="Calibri" w:hint="default"/>
      </w:rPr>
    </w:lvl>
    <w:lvl w:ilvl="5" w:tplc="6242DF06" w:tentative="1">
      <w:start w:val="1"/>
      <w:numFmt w:val="bullet"/>
      <w:lvlText w:val="-"/>
      <w:lvlJc w:val="left"/>
      <w:pPr>
        <w:tabs>
          <w:tab w:val="num" w:pos="4320"/>
        </w:tabs>
        <w:ind w:left="4320" w:hanging="360"/>
      </w:pPr>
      <w:rPr>
        <w:rFonts w:ascii="Calibri" w:hAnsi="Calibri" w:hint="default"/>
      </w:rPr>
    </w:lvl>
    <w:lvl w:ilvl="6" w:tplc="9FE6ADE4" w:tentative="1">
      <w:start w:val="1"/>
      <w:numFmt w:val="bullet"/>
      <w:lvlText w:val="-"/>
      <w:lvlJc w:val="left"/>
      <w:pPr>
        <w:tabs>
          <w:tab w:val="num" w:pos="5040"/>
        </w:tabs>
        <w:ind w:left="5040" w:hanging="360"/>
      </w:pPr>
      <w:rPr>
        <w:rFonts w:ascii="Calibri" w:hAnsi="Calibri" w:hint="default"/>
      </w:rPr>
    </w:lvl>
    <w:lvl w:ilvl="7" w:tplc="940CFECA" w:tentative="1">
      <w:start w:val="1"/>
      <w:numFmt w:val="bullet"/>
      <w:lvlText w:val="-"/>
      <w:lvlJc w:val="left"/>
      <w:pPr>
        <w:tabs>
          <w:tab w:val="num" w:pos="5760"/>
        </w:tabs>
        <w:ind w:left="5760" w:hanging="360"/>
      </w:pPr>
      <w:rPr>
        <w:rFonts w:ascii="Calibri" w:hAnsi="Calibri" w:hint="default"/>
      </w:rPr>
    </w:lvl>
    <w:lvl w:ilvl="8" w:tplc="1700B872"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A676F9A"/>
    <w:multiLevelType w:val="hybridMultilevel"/>
    <w:tmpl w:val="655C0846"/>
    <w:lvl w:ilvl="0" w:tplc="A9B40104">
      <w:start w:val="1"/>
      <w:numFmt w:val="bullet"/>
      <w:lvlText w:val="•"/>
      <w:lvlJc w:val="left"/>
      <w:pPr>
        <w:tabs>
          <w:tab w:val="num" w:pos="720"/>
        </w:tabs>
        <w:ind w:left="720" w:hanging="360"/>
      </w:pPr>
      <w:rPr>
        <w:rFonts w:ascii="Arial" w:hAnsi="Arial" w:hint="default"/>
      </w:rPr>
    </w:lvl>
    <w:lvl w:ilvl="1" w:tplc="46B85B40" w:tentative="1">
      <w:start w:val="1"/>
      <w:numFmt w:val="bullet"/>
      <w:lvlText w:val="•"/>
      <w:lvlJc w:val="left"/>
      <w:pPr>
        <w:tabs>
          <w:tab w:val="num" w:pos="1440"/>
        </w:tabs>
        <w:ind w:left="1440" w:hanging="360"/>
      </w:pPr>
      <w:rPr>
        <w:rFonts w:ascii="Arial" w:hAnsi="Arial" w:hint="default"/>
      </w:rPr>
    </w:lvl>
    <w:lvl w:ilvl="2" w:tplc="41106E00" w:tentative="1">
      <w:start w:val="1"/>
      <w:numFmt w:val="bullet"/>
      <w:lvlText w:val="•"/>
      <w:lvlJc w:val="left"/>
      <w:pPr>
        <w:tabs>
          <w:tab w:val="num" w:pos="2160"/>
        </w:tabs>
        <w:ind w:left="2160" w:hanging="360"/>
      </w:pPr>
      <w:rPr>
        <w:rFonts w:ascii="Arial" w:hAnsi="Arial" w:hint="default"/>
      </w:rPr>
    </w:lvl>
    <w:lvl w:ilvl="3" w:tplc="56547134" w:tentative="1">
      <w:start w:val="1"/>
      <w:numFmt w:val="bullet"/>
      <w:lvlText w:val="•"/>
      <w:lvlJc w:val="left"/>
      <w:pPr>
        <w:tabs>
          <w:tab w:val="num" w:pos="2880"/>
        </w:tabs>
        <w:ind w:left="2880" w:hanging="360"/>
      </w:pPr>
      <w:rPr>
        <w:rFonts w:ascii="Arial" w:hAnsi="Arial" w:hint="default"/>
      </w:rPr>
    </w:lvl>
    <w:lvl w:ilvl="4" w:tplc="336ABA92" w:tentative="1">
      <w:start w:val="1"/>
      <w:numFmt w:val="bullet"/>
      <w:lvlText w:val="•"/>
      <w:lvlJc w:val="left"/>
      <w:pPr>
        <w:tabs>
          <w:tab w:val="num" w:pos="3600"/>
        </w:tabs>
        <w:ind w:left="3600" w:hanging="360"/>
      </w:pPr>
      <w:rPr>
        <w:rFonts w:ascii="Arial" w:hAnsi="Arial" w:hint="default"/>
      </w:rPr>
    </w:lvl>
    <w:lvl w:ilvl="5" w:tplc="082CD7DA" w:tentative="1">
      <w:start w:val="1"/>
      <w:numFmt w:val="bullet"/>
      <w:lvlText w:val="•"/>
      <w:lvlJc w:val="left"/>
      <w:pPr>
        <w:tabs>
          <w:tab w:val="num" w:pos="4320"/>
        </w:tabs>
        <w:ind w:left="4320" w:hanging="360"/>
      </w:pPr>
      <w:rPr>
        <w:rFonts w:ascii="Arial" w:hAnsi="Arial" w:hint="default"/>
      </w:rPr>
    </w:lvl>
    <w:lvl w:ilvl="6" w:tplc="639240FE" w:tentative="1">
      <w:start w:val="1"/>
      <w:numFmt w:val="bullet"/>
      <w:lvlText w:val="•"/>
      <w:lvlJc w:val="left"/>
      <w:pPr>
        <w:tabs>
          <w:tab w:val="num" w:pos="5040"/>
        </w:tabs>
        <w:ind w:left="5040" w:hanging="360"/>
      </w:pPr>
      <w:rPr>
        <w:rFonts w:ascii="Arial" w:hAnsi="Arial" w:hint="default"/>
      </w:rPr>
    </w:lvl>
    <w:lvl w:ilvl="7" w:tplc="C2C0E900" w:tentative="1">
      <w:start w:val="1"/>
      <w:numFmt w:val="bullet"/>
      <w:lvlText w:val="•"/>
      <w:lvlJc w:val="left"/>
      <w:pPr>
        <w:tabs>
          <w:tab w:val="num" w:pos="5760"/>
        </w:tabs>
        <w:ind w:left="5760" w:hanging="360"/>
      </w:pPr>
      <w:rPr>
        <w:rFonts w:ascii="Arial" w:hAnsi="Arial" w:hint="default"/>
      </w:rPr>
    </w:lvl>
    <w:lvl w:ilvl="8" w:tplc="6D4A4F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BAF09C4"/>
    <w:multiLevelType w:val="hybridMultilevel"/>
    <w:tmpl w:val="13EA5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D63BF4"/>
    <w:multiLevelType w:val="hybridMultilevel"/>
    <w:tmpl w:val="3B1872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E7292E"/>
    <w:multiLevelType w:val="hybridMultilevel"/>
    <w:tmpl w:val="07361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F83B9D"/>
    <w:multiLevelType w:val="hybridMultilevel"/>
    <w:tmpl w:val="10108610"/>
    <w:lvl w:ilvl="0" w:tplc="6262B1A8">
      <w:start w:val="4"/>
      <w:numFmt w:val="bullet"/>
      <w:lvlText w:val="-"/>
      <w:lvlJc w:val="left"/>
      <w:pPr>
        <w:tabs>
          <w:tab w:val="num" w:pos="720"/>
        </w:tabs>
        <w:ind w:left="720" w:hanging="360"/>
      </w:pPr>
      <w:rPr>
        <w:rFonts w:ascii="Arial" w:eastAsia="Times New Roman" w:hAnsi="Arial" w:cs="Aria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F75FA"/>
    <w:multiLevelType w:val="hybridMultilevel"/>
    <w:tmpl w:val="74C8AC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CD7366"/>
    <w:multiLevelType w:val="hybridMultilevel"/>
    <w:tmpl w:val="51E42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F70EF4"/>
    <w:multiLevelType w:val="hybridMultilevel"/>
    <w:tmpl w:val="B4BAE3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B471C85"/>
    <w:multiLevelType w:val="hybridMultilevel"/>
    <w:tmpl w:val="81F8AA50"/>
    <w:lvl w:ilvl="0" w:tplc="32648D0E">
      <w:start w:val="1"/>
      <w:numFmt w:val="bullet"/>
      <w:lvlText w:val="•"/>
      <w:lvlJc w:val="left"/>
      <w:pPr>
        <w:tabs>
          <w:tab w:val="num" w:pos="720"/>
        </w:tabs>
        <w:ind w:left="720" w:hanging="360"/>
      </w:pPr>
      <w:rPr>
        <w:rFonts w:ascii="Arial" w:hAnsi="Arial" w:hint="default"/>
      </w:rPr>
    </w:lvl>
    <w:lvl w:ilvl="1" w:tplc="F3189B26" w:tentative="1">
      <w:start w:val="1"/>
      <w:numFmt w:val="bullet"/>
      <w:lvlText w:val="•"/>
      <w:lvlJc w:val="left"/>
      <w:pPr>
        <w:tabs>
          <w:tab w:val="num" w:pos="1440"/>
        </w:tabs>
        <w:ind w:left="1440" w:hanging="360"/>
      </w:pPr>
      <w:rPr>
        <w:rFonts w:ascii="Arial" w:hAnsi="Arial" w:hint="default"/>
      </w:rPr>
    </w:lvl>
    <w:lvl w:ilvl="2" w:tplc="9DFA1C32" w:tentative="1">
      <w:start w:val="1"/>
      <w:numFmt w:val="bullet"/>
      <w:lvlText w:val="•"/>
      <w:lvlJc w:val="left"/>
      <w:pPr>
        <w:tabs>
          <w:tab w:val="num" w:pos="2160"/>
        </w:tabs>
        <w:ind w:left="2160" w:hanging="360"/>
      </w:pPr>
      <w:rPr>
        <w:rFonts w:ascii="Arial" w:hAnsi="Arial" w:hint="default"/>
      </w:rPr>
    </w:lvl>
    <w:lvl w:ilvl="3" w:tplc="F3E43160" w:tentative="1">
      <w:start w:val="1"/>
      <w:numFmt w:val="bullet"/>
      <w:lvlText w:val="•"/>
      <w:lvlJc w:val="left"/>
      <w:pPr>
        <w:tabs>
          <w:tab w:val="num" w:pos="2880"/>
        </w:tabs>
        <w:ind w:left="2880" w:hanging="360"/>
      </w:pPr>
      <w:rPr>
        <w:rFonts w:ascii="Arial" w:hAnsi="Arial" w:hint="default"/>
      </w:rPr>
    </w:lvl>
    <w:lvl w:ilvl="4" w:tplc="91C0211A" w:tentative="1">
      <w:start w:val="1"/>
      <w:numFmt w:val="bullet"/>
      <w:lvlText w:val="•"/>
      <w:lvlJc w:val="left"/>
      <w:pPr>
        <w:tabs>
          <w:tab w:val="num" w:pos="3600"/>
        </w:tabs>
        <w:ind w:left="3600" w:hanging="360"/>
      </w:pPr>
      <w:rPr>
        <w:rFonts w:ascii="Arial" w:hAnsi="Arial" w:hint="default"/>
      </w:rPr>
    </w:lvl>
    <w:lvl w:ilvl="5" w:tplc="4ADEB00E" w:tentative="1">
      <w:start w:val="1"/>
      <w:numFmt w:val="bullet"/>
      <w:lvlText w:val="•"/>
      <w:lvlJc w:val="left"/>
      <w:pPr>
        <w:tabs>
          <w:tab w:val="num" w:pos="4320"/>
        </w:tabs>
        <w:ind w:left="4320" w:hanging="360"/>
      </w:pPr>
      <w:rPr>
        <w:rFonts w:ascii="Arial" w:hAnsi="Arial" w:hint="default"/>
      </w:rPr>
    </w:lvl>
    <w:lvl w:ilvl="6" w:tplc="80A0E80C" w:tentative="1">
      <w:start w:val="1"/>
      <w:numFmt w:val="bullet"/>
      <w:lvlText w:val="•"/>
      <w:lvlJc w:val="left"/>
      <w:pPr>
        <w:tabs>
          <w:tab w:val="num" w:pos="5040"/>
        </w:tabs>
        <w:ind w:left="5040" w:hanging="360"/>
      </w:pPr>
      <w:rPr>
        <w:rFonts w:ascii="Arial" w:hAnsi="Arial" w:hint="default"/>
      </w:rPr>
    </w:lvl>
    <w:lvl w:ilvl="7" w:tplc="B76A0A8A" w:tentative="1">
      <w:start w:val="1"/>
      <w:numFmt w:val="bullet"/>
      <w:lvlText w:val="•"/>
      <w:lvlJc w:val="left"/>
      <w:pPr>
        <w:tabs>
          <w:tab w:val="num" w:pos="5760"/>
        </w:tabs>
        <w:ind w:left="5760" w:hanging="360"/>
      </w:pPr>
      <w:rPr>
        <w:rFonts w:ascii="Arial" w:hAnsi="Arial" w:hint="default"/>
      </w:rPr>
    </w:lvl>
    <w:lvl w:ilvl="8" w:tplc="CFA6B3A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AA6A6A"/>
    <w:multiLevelType w:val="hybridMultilevel"/>
    <w:tmpl w:val="432A0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EB11BD"/>
    <w:multiLevelType w:val="hybridMultilevel"/>
    <w:tmpl w:val="5D5E36F4"/>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9467537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432632">
    <w:abstractNumId w:val="23"/>
  </w:num>
  <w:num w:numId="3" w16cid:durableId="845510951">
    <w:abstractNumId w:val="22"/>
  </w:num>
  <w:num w:numId="4" w16cid:durableId="1824198772">
    <w:abstractNumId w:val="6"/>
  </w:num>
  <w:num w:numId="5" w16cid:durableId="1942832126">
    <w:abstractNumId w:val="16"/>
  </w:num>
  <w:num w:numId="6" w16cid:durableId="215704430">
    <w:abstractNumId w:val="8"/>
  </w:num>
  <w:num w:numId="7" w16cid:durableId="728307914">
    <w:abstractNumId w:val="25"/>
  </w:num>
  <w:num w:numId="8" w16cid:durableId="1234046380">
    <w:abstractNumId w:val="29"/>
  </w:num>
  <w:num w:numId="9" w16cid:durableId="90051814">
    <w:abstractNumId w:val="2"/>
  </w:num>
  <w:num w:numId="10" w16cid:durableId="761685988">
    <w:abstractNumId w:val="21"/>
  </w:num>
  <w:num w:numId="11" w16cid:durableId="607203329">
    <w:abstractNumId w:val="27"/>
  </w:num>
  <w:num w:numId="12" w16cid:durableId="1290627875">
    <w:abstractNumId w:val="24"/>
  </w:num>
  <w:num w:numId="13" w16cid:durableId="1049839518">
    <w:abstractNumId w:val="14"/>
  </w:num>
  <w:num w:numId="14" w16cid:durableId="2145852070">
    <w:abstractNumId w:val="5"/>
  </w:num>
  <w:num w:numId="15" w16cid:durableId="1172140978">
    <w:abstractNumId w:val="26"/>
  </w:num>
  <w:num w:numId="16" w16cid:durableId="436798203">
    <w:abstractNumId w:val="17"/>
  </w:num>
  <w:num w:numId="17" w16cid:durableId="306907605">
    <w:abstractNumId w:val="1"/>
  </w:num>
  <w:num w:numId="18" w16cid:durableId="336347920">
    <w:abstractNumId w:val="13"/>
  </w:num>
  <w:num w:numId="19" w16cid:durableId="1334524819">
    <w:abstractNumId w:val="10"/>
  </w:num>
  <w:num w:numId="20" w16cid:durableId="94792259">
    <w:abstractNumId w:val="9"/>
  </w:num>
  <w:num w:numId="21" w16cid:durableId="785393988">
    <w:abstractNumId w:val="4"/>
  </w:num>
  <w:num w:numId="22" w16cid:durableId="1868640922">
    <w:abstractNumId w:val="15"/>
  </w:num>
  <w:num w:numId="23" w16cid:durableId="513374483">
    <w:abstractNumId w:val="7"/>
  </w:num>
  <w:num w:numId="24" w16cid:durableId="850070601">
    <w:abstractNumId w:val="19"/>
  </w:num>
  <w:num w:numId="25" w16cid:durableId="1377043310">
    <w:abstractNumId w:val="20"/>
  </w:num>
  <w:num w:numId="26" w16cid:durableId="2064326091">
    <w:abstractNumId w:val="18"/>
  </w:num>
  <w:num w:numId="27" w16cid:durableId="1512332887">
    <w:abstractNumId w:val="12"/>
  </w:num>
  <w:num w:numId="28" w16cid:durableId="483670720">
    <w:abstractNumId w:val="0"/>
  </w:num>
  <w:num w:numId="29" w16cid:durableId="1540047803">
    <w:abstractNumId w:val="3"/>
  </w:num>
  <w:num w:numId="30" w16cid:durableId="1055549302">
    <w:abstractNumId w:val="28"/>
  </w:num>
  <w:num w:numId="31" w16cid:durableId="1456632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32"/>
    <w:rsid w:val="00000763"/>
    <w:rsid w:val="0000326C"/>
    <w:rsid w:val="00003D6B"/>
    <w:rsid w:val="0000437F"/>
    <w:rsid w:val="00005E56"/>
    <w:rsid w:val="000108EF"/>
    <w:rsid w:val="00012946"/>
    <w:rsid w:val="0001665B"/>
    <w:rsid w:val="00016853"/>
    <w:rsid w:val="00017C01"/>
    <w:rsid w:val="00017EAB"/>
    <w:rsid w:val="000216B7"/>
    <w:rsid w:val="00023C5A"/>
    <w:rsid w:val="000245A4"/>
    <w:rsid w:val="00025B0F"/>
    <w:rsid w:val="00030369"/>
    <w:rsid w:val="00030D2B"/>
    <w:rsid w:val="0003174F"/>
    <w:rsid w:val="000359F2"/>
    <w:rsid w:val="0003637A"/>
    <w:rsid w:val="0003791D"/>
    <w:rsid w:val="000408EE"/>
    <w:rsid w:val="00040C14"/>
    <w:rsid w:val="00040CD3"/>
    <w:rsid w:val="00041EF1"/>
    <w:rsid w:val="000433E3"/>
    <w:rsid w:val="000438A5"/>
    <w:rsid w:val="00044CC1"/>
    <w:rsid w:val="0004622A"/>
    <w:rsid w:val="00047CC6"/>
    <w:rsid w:val="00050ECA"/>
    <w:rsid w:val="00051F97"/>
    <w:rsid w:val="000532E7"/>
    <w:rsid w:val="00054990"/>
    <w:rsid w:val="0005639A"/>
    <w:rsid w:val="00060ED9"/>
    <w:rsid w:val="00062BFE"/>
    <w:rsid w:val="00064D74"/>
    <w:rsid w:val="00065691"/>
    <w:rsid w:val="00066C5B"/>
    <w:rsid w:val="00071F4D"/>
    <w:rsid w:val="0008198C"/>
    <w:rsid w:val="00083103"/>
    <w:rsid w:val="000837A5"/>
    <w:rsid w:val="000858D3"/>
    <w:rsid w:val="00085E82"/>
    <w:rsid w:val="00086312"/>
    <w:rsid w:val="00087921"/>
    <w:rsid w:val="00093D85"/>
    <w:rsid w:val="000948DE"/>
    <w:rsid w:val="00096514"/>
    <w:rsid w:val="00096747"/>
    <w:rsid w:val="00096BB9"/>
    <w:rsid w:val="000A237A"/>
    <w:rsid w:val="000A54F6"/>
    <w:rsid w:val="000A7564"/>
    <w:rsid w:val="000A7DBD"/>
    <w:rsid w:val="000B628D"/>
    <w:rsid w:val="000C0994"/>
    <w:rsid w:val="000C1B60"/>
    <w:rsid w:val="000C41C7"/>
    <w:rsid w:val="000C4AB4"/>
    <w:rsid w:val="000C572F"/>
    <w:rsid w:val="000C705C"/>
    <w:rsid w:val="000C7879"/>
    <w:rsid w:val="000D0624"/>
    <w:rsid w:val="000D1759"/>
    <w:rsid w:val="000D7290"/>
    <w:rsid w:val="000E04B3"/>
    <w:rsid w:val="000E1A7A"/>
    <w:rsid w:val="000E1AB2"/>
    <w:rsid w:val="000E2303"/>
    <w:rsid w:val="000E7A08"/>
    <w:rsid w:val="000F1144"/>
    <w:rsid w:val="000F1362"/>
    <w:rsid w:val="000F456C"/>
    <w:rsid w:val="000F58F1"/>
    <w:rsid w:val="000F6E70"/>
    <w:rsid w:val="001002AF"/>
    <w:rsid w:val="001027CE"/>
    <w:rsid w:val="00103BC3"/>
    <w:rsid w:val="00104510"/>
    <w:rsid w:val="00104B63"/>
    <w:rsid w:val="001068C9"/>
    <w:rsid w:val="00110977"/>
    <w:rsid w:val="0011138F"/>
    <w:rsid w:val="00111B1A"/>
    <w:rsid w:val="00113715"/>
    <w:rsid w:val="00116A77"/>
    <w:rsid w:val="00117724"/>
    <w:rsid w:val="00120295"/>
    <w:rsid w:val="001229E6"/>
    <w:rsid w:val="00123545"/>
    <w:rsid w:val="001260A7"/>
    <w:rsid w:val="00126C9C"/>
    <w:rsid w:val="00127794"/>
    <w:rsid w:val="001309AE"/>
    <w:rsid w:val="00131B32"/>
    <w:rsid w:val="00132DE2"/>
    <w:rsid w:val="00136769"/>
    <w:rsid w:val="00137197"/>
    <w:rsid w:val="001376D6"/>
    <w:rsid w:val="00144F2C"/>
    <w:rsid w:val="00145D1A"/>
    <w:rsid w:val="001462F8"/>
    <w:rsid w:val="00147DE3"/>
    <w:rsid w:val="00152975"/>
    <w:rsid w:val="00154C1E"/>
    <w:rsid w:val="00155C3B"/>
    <w:rsid w:val="001573DF"/>
    <w:rsid w:val="0016522F"/>
    <w:rsid w:val="00167420"/>
    <w:rsid w:val="00173D63"/>
    <w:rsid w:val="00174CAA"/>
    <w:rsid w:val="001763C5"/>
    <w:rsid w:val="001767C4"/>
    <w:rsid w:val="00180AF3"/>
    <w:rsid w:val="00180D29"/>
    <w:rsid w:val="001831F9"/>
    <w:rsid w:val="00184D5E"/>
    <w:rsid w:val="001879BE"/>
    <w:rsid w:val="00190EDC"/>
    <w:rsid w:val="00192B0D"/>
    <w:rsid w:val="00193779"/>
    <w:rsid w:val="00194EAF"/>
    <w:rsid w:val="00195309"/>
    <w:rsid w:val="001A0BF3"/>
    <w:rsid w:val="001A2315"/>
    <w:rsid w:val="001A24D8"/>
    <w:rsid w:val="001A254A"/>
    <w:rsid w:val="001A2D09"/>
    <w:rsid w:val="001A370A"/>
    <w:rsid w:val="001A40DA"/>
    <w:rsid w:val="001A592A"/>
    <w:rsid w:val="001A7D44"/>
    <w:rsid w:val="001B28F7"/>
    <w:rsid w:val="001B30CA"/>
    <w:rsid w:val="001B3235"/>
    <w:rsid w:val="001B34C7"/>
    <w:rsid w:val="001B3BB3"/>
    <w:rsid w:val="001B7112"/>
    <w:rsid w:val="001B7E23"/>
    <w:rsid w:val="001C0A46"/>
    <w:rsid w:val="001C138E"/>
    <w:rsid w:val="001C1A4A"/>
    <w:rsid w:val="001C1F1C"/>
    <w:rsid w:val="001C2EBE"/>
    <w:rsid w:val="001C3B23"/>
    <w:rsid w:val="001C3D65"/>
    <w:rsid w:val="001D03C6"/>
    <w:rsid w:val="001D3520"/>
    <w:rsid w:val="001D51A8"/>
    <w:rsid w:val="001D539D"/>
    <w:rsid w:val="001D59BC"/>
    <w:rsid w:val="001E3242"/>
    <w:rsid w:val="001E412F"/>
    <w:rsid w:val="001E4B04"/>
    <w:rsid w:val="001E4CB4"/>
    <w:rsid w:val="001F0709"/>
    <w:rsid w:val="001F0C9A"/>
    <w:rsid w:val="001F2D7C"/>
    <w:rsid w:val="001F35BC"/>
    <w:rsid w:val="001F3907"/>
    <w:rsid w:val="001F7B9A"/>
    <w:rsid w:val="0020120D"/>
    <w:rsid w:val="00203135"/>
    <w:rsid w:val="002060E8"/>
    <w:rsid w:val="002061E6"/>
    <w:rsid w:val="002076FA"/>
    <w:rsid w:val="0021215B"/>
    <w:rsid w:val="00213C37"/>
    <w:rsid w:val="002157C0"/>
    <w:rsid w:val="00217A60"/>
    <w:rsid w:val="00221B1A"/>
    <w:rsid w:val="00223F03"/>
    <w:rsid w:val="00230F2C"/>
    <w:rsid w:val="00231BB9"/>
    <w:rsid w:val="00232A1B"/>
    <w:rsid w:val="00233EEC"/>
    <w:rsid w:val="00235501"/>
    <w:rsid w:val="00235ACE"/>
    <w:rsid w:val="002360A5"/>
    <w:rsid w:val="00237190"/>
    <w:rsid w:val="00237B16"/>
    <w:rsid w:val="00242754"/>
    <w:rsid w:val="00242DBC"/>
    <w:rsid w:val="002449BD"/>
    <w:rsid w:val="00245AD0"/>
    <w:rsid w:val="00247CAA"/>
    <w:rsid w:val="00250743"/>
    <w:rsid w:val="00250E23"/>
    <w:rsid w:val="002513AD"/>
    <w:rsid w:val="0025275B"/>
    <w:rsid w:val="00252A0D"/>
    <w:rsid w:val="00252EC7"/>
    <w:rsid w:val="00253CA2"/>
    <w:rsid w:val="00253DC4"/>
    <w:rsid w:val="0025743C"/>
    <w:rsid w:val="00262E2D"/>
    <w:rsid w:val="00263D8B"/>
    <w:rsid w:val="002657C1"/>
    <w:rsid w:val="00281C28"/>
    <w:rsid w:val="00284C0A"/>
    <w:rsid w:val="00284CD8"/>
    <w:rsid w:val="0028629F"/>
    <w:rsid w:val="00290636"/>
    <w:rsid w:val="00291021"/>
    <w:rsid w:val="00293D54"/>
    <w:rsid w:val="00297CAE"/>
    <w:rsid w:val="002A0362"/>
    <w:rsid w:val="002A0375"/>
    <w:rsid w:val="002A23E4"/>
    <w:rsid w:val="002A2C1F"/>
    <w:rsid w:val="002A7DA7"/>
    <w:rsid w:val="002B01ED"/>
    <w:rsid w:val="002B0399"/>
    <w:rsid w:val="002B1ECB"/>
    <w:rsid w:val="002B26CA"/>
    <w:rsid w:val="002B5615"/>
    <w:rsid w:val="002B61AD"/>
    <w:rsid w:val="002B6501"/>
    <w:rsid w:val="002C1113"/>
    <w:rsid w:val="002C55A1"/>
    <w:rsid w:val="002C7628"/>
    <w:rsid w:val="002D11A9"/>
    <w:rsid w:val="002D6929"/>
    <w:rsid w:val="002D7435"/>
    <w:rsid w:val="002E019C"/>
    <w:rsid w:val="002E139F"/>
    <w:rsid w:val="002E34CF"/>
    <w:rsid w:val="002E3FD5"/>
    <w:rsid w:val="002E55F9"/>
    <w:rsid w:val="002E58ED"/>
    <w:rsid w:val="002F5169"/>
    <w:rsid w:val="002F581E"/>
    <w:rsid w:val="002F604B"/>
    <w:rsid w:val="002F7F22"/>
    <w:rsid w:val="00302878"/>
    <w:rsid w:val="00302D1E"/>
    <w:rsid w:val="003055E2"/>
    <w:rsid w:val="0031043D"/>
    <w:rsid w:val="003161C2"/>
    <w:rsid w:val="003164EE"/>
    <w:rsid w:val="00316BF7"/>
    <w:rsid w:val="00322482"/>
    <w:rsid w:val="00323BEA"/>
    <w:rsid w:val="0032431F"/>
    <w:rsid w:val="003253FC"/>
    <w:rsid w:val="00325CC4"/>
    <w:rsid w:val="00327CFD"/>
    <w:rsid w:val="0033277D"/>
    <w:rsid w:val="00332EC4"/>
    <w:rsid w:val="00334CCD"/>
    <w:rsid w:val="00334FB7"/>
    <w:rsid w:val="00337152"/>
    <w:rsid w:val="00337173"/>
    <w:rsid w:val="003372FB"/>
    <w:rsid w:val="00340D33"/>
    <w:rsid w:val="003410B9"/>
    <w:rsid w:val="00342D07"/>
    <w:rsid w:val="0034384D"/>
    <w:rsid w:val="0034404E"/>
    <w:rsid w:val="00344CAA"/>
    <w:rsid w:val="00347C7F"/>
    <w:rsid w:val="00350414"/>
    <w:rsid w:val="003509DC"/>
    <w:rsid w:val="00350CAE"/>
    <w:rsid w:val="00352178"/>
    <w:rsid w:val="0035265C"/>
    <w:rsid w:val="003526BB"/>
    <w:rsid w:val="00354AAF"/>
    <w:rsid w:val="00355372"/>
    <w:rsid w:val="00362CF1"/>
    <w:rsid w:val="00364EC5"/>
    <w:rsid w:val="0036687B"/>
    <w:rsid w:val="00370D25"/>
    <w:rsid w:val="003740D0"/>
    <w:rsid w:val="003742B9"/>
    <w:rsid w:val="003801FE"/>
    <w:rsid w:val="00380232"/>
    <w:rsid w:val="0038039D"/>
    <w:rsid w:val="0038161D"/>
    <w:rsid w:val="003850F2"/>
    <w:rsid w:val="00386E38"/>
    <w:rsid w:val="00386F5E"/>
    <w:rsid w:val="00386F98"/>
    <w:rsid w:val="003923B8"/>
    <w:rsid w:val="003A3575"/>
    <w:rsid w:val="003A7D1A"/>
    <w:rsid w:val="003B04F7"/>
    <w:rsid w:val="003B1DC9"/>
    <w:rsid w:val="003B278D"/>
    <w:rsid w:val="003B282A"/>
    <w:rsid w:val="003B337D"/>
    <w:rsid w:val="003B5AFA"/>
    <w:rsid w:val="003B6240"/>
    <w:rsid w:val="003B6C65"/>
    <w:rsid w:val="003B7CAE"/>
    <w:rsid w:val="003C0946"/>
    <w:rsid w:val="003C1C01"/>
    <w:rsid w:val="003C5961"/>
    <w:rsid w:val="003C619F"/>
    <w:rsid w:val="003D3691"/>
    <w:rsid w:val="003D3FBE"/>
    <w:rsid w:val="003D629D"/>
    <w:rsid w:val="003D74D3"/>
    <w:rsid w:val="003E1066"/>
    <w:rsid w:val="003E2C67"/>
    <w:rsid w:val="003E34D2"/>
    <w:rsid w:val="003E441B"/>
    <w:rsid w:val="003E49B1"/>
    <w:rsid w:val="003E4CD7"/>
    <w:rsid w:val="003E6886"/>
    <w:rsid w:val="003E7765"/>
    <w:rsid w:val="003F02CC"/>
    <w:rsid w:val="003F0847"/>
    <w:rsid w:val="003F0E1E"/>
    <w:rsid w:val="003F2565"/>
    <w:rsid w:val="003F7A0D"/>
    <w:rsid w:val="00401030"/>
    <w:rsid w:val="00402F53"/>
    <w:rsid w:val="00403B83"/>
    <w:rsid w:val="00404611"/>
    <w:rsid w:val="00404E16"/>
    <w:rsid w:val="00404E3A"/>
    <w:rsid w:val="00405266"/>
    <w:rsid w:val="004069C5"/>
    <w:rsid w:val="00406BE6"/>
    <w:rsid w:val="0041493D"/>
    <w:rsid w:val="00416ABB"/>
    <w:rsid w:val="00425F72"/>
    <w:rsid w:val="00426492"/>
    <w:rsid w:val="00427956"/>
    <w:rsid w:val="00433DA4"/>
    <w:rsid w:val="0043783D"/>
    <w:rsid w:val="004426D4"/>
    <w:rsid w:val="00443CAF"/>
    <w:rsid w:val="004448AB"/>
    <w:rsid w:val="00445BDF"/>
    <w:rsid w:val="0044615C"/>
    <w:rsid w:val="00446E8D"/>
    <w:rsid w:val="00451795"/>
    <w:rsid w:val="0045179C"/>
    <w:rsid w:val="00451B71"/>
    <w:rsid w:val="004541EF"/>
    <w:rsid w:val="00456EF1"/>
    <w:rsid w:val="00457408"/>
    <w:rsid w:val="004577CB"/>
    <w:rsid w:val="004600C4"/>
    <w:rsid w:val="00460609"/>
    <w:rsid w:val="00462B73"/>
    <w:rsid w:val="00463CA9"/>
    <w:rsid w:val="00465A19"/>
    <w:rsid w:val="00465FED"/>
    <w:rsid w:val="00466EB7"/>
    <w:rsid w:val="0046752F"/>
    <w:rsid w:val="00470431"/>
    <w:rsid w:val="004740E1"/>
    <w:rsid w:val="00474D94"/>
    <w:rsid w:val="00476447"/>
    <w:rsid w:val="00480589"/>
    <w:rsid w:val="00480D6B"/>
    <w:rsid w:val="00482E6F"/>
    <w:rsid w:val="004836E1"/>
    <w:rsid w:val="00485D17"/>
    <w:rsid w:val="004870EF"/>
    <w:rsid w:val="00487224"/>
    <w:rsid w:val="00487E2C"/>
    <w:rsid w:val="00492909"/>
    <w:rsid w:val="0049674D"/>
    <w:rsid w:val="004967C3"/>
    <w:rsid w:val="004A2C76"/>
    <w:rsid w:val="004A4D26"/>
    <w:rsid w:val="004A75E4"/>
    <w:rsid w:val="004B0CCD"/>
    <w:rsid w:val="004B2F9B"/>
    <w:rsid w:val="004B5D9E"/>
    <w:rsid w:val="004B62B7"/>
    <w:rsid w:val="004C1311"/>
    <w:rsid w:val="004C4402"/>
    <w:rsid w:val="004C4939"/>
    <w:rsid w:val="004C4A95"/>
    <w:rsid w:val="004C58E9"/>
    <w:rsid w:val="004C66BA"/>
    <w:rsid w:val="004C69D6"/>
    <w:rsid w:val="004C7D07"/>
    <w:rsid w:val="004D0950"/>
    <w:rsid w:val="004D6CEC"/>
    <w:rsid w:val="004E02B2"/>
    <w:rsid w:val="004E1AD7"/>
    <w:rsid w:val="004E46AD"/>
    <w:rsid w:val="004E4F99"/>
    <w:rsid w:val="004E5574"/>
    <w:rsid w:val="004E5AB3"/>
    <w:rsid w:val="004F1F44"/>
    <w:rsid w:val="004F2693"/>
    <w:rsid w:val="004F269D"/>
    <w:rsid w:val="004F2D32"/>
    <w:rsid w:val="004F4C00"/>
    <w:rsid w:val="004F4E0E"/>
    <w:rsid w:val="004F6593"/>
    <w:rsid w:val="004F6ABE"/>
    <w:rsid w:val="004F73FA"/>
    <w:rsid w:val="004F74BF"/>
    <w:rsid w:val="0050028F"/>
    <w:rsid w:val="00500A86"/>
    <w:rsid w:val="00500AC6"/>
    <w:rsid w:val="00501DA7"/>
    <w:rsid w:val="00501DD3"/>
    <w:rsid w:val="005027DF"/>
    <w:rsid w:val="005031EF"/>
    <w:rsid w:val="00504587"/>
    <w:rsid w:val="005121D7"/>
    <w:rsid w:val="00513434"/>
    <w:rsid w:val="00515174"/>
    <w:rsid w:val="00515AB9"/>
    <w:rsid w:val="00517DDF"/>
    <w:rsid w:val="00520DC7"/>
    <w:rsid w:val="005213D7"/>
    <w:rsid w:val="00521CF7"/>
    <w:rsid w:val="00522D8C"/>
    <w:rsid w:val="00525617"/>
    <w:rsid w:val="005300C5"/>
    <w:rsid w:val="00535EC7"/>
    <w:rsid w:val="00536D38"/>
    <w:rsid w:val="00537E10"/>
    <w:rsid w:val="00540BD9"/>
    <w:rsid w:val="00541CB4"/>
    <w:rsid w:val="0054224E"/>
    <w:rsid w:val="00542666"/>
    <w:rsid w:val="00544592"/>
    <w:rsid w:val="00544B75"/>
    <w:rsid w:val="00545151"/>
    <w:rsid w:val="00547C25"/>
    <w:rsid w:val="00547DA0"/>
    <w:rsid w:val="00550B16"/>
    <w:rsid w:val="00553181"/>
    <w:rsid w:val="0055515A"/>
    <w:rsid w:val="00561331"/>
    <w:rsid w:val="00562B49"/>
    <w:rsid w:val="0056354C"/>
    <w:rsid w:val="00564D57"/>
    <w:rsid w:val="00566657"/>
    <w:rsid w:val="0056759A"/>
    <w:rsid w:val="00570B10"/>
    <w:rsid w:val="00574335"/>
    <w:rsid w:val="0057494F"/>
    <w:rsid w:val="00577AD6"/>
    <w:rsid w:val="0058092C"/>
    <w:rsid w:val="00581963"/>
    <w:rsid w:val="005827A5"/>
    <w:rsid w:val="00583EC3"/>
    <w:rsid w:val="00584778"/>
    <w:rsid w:val="00585810"/>
    <w:rsid w:val="005920D6"/>
    <w:rsid w:val="00592992"/>
    <w:rsid w:val="005938E5"/>
    <w:rsid w:val="005A0050"/>
    <w:rsid w:val="005A1DA8"/>
    <w:rsid w:val="005A47FE"/>
    <w:rsid w:val="005A6A11"/>
    <w:rsid w:val="005B2334"/>
    <w:rsid w:val="005B31BD"/>
    <w:rsid w:val="005B5507"/>
    <w:rsid w:val="005B6199"/>
    <w:rsid w:val="005C057E"/>
    <w:rsid w:val="005C2587"/>
    <w:rsid w:val="005C3013"/>
    <w:rsid w:val="005C3DEF"/>
    <w:rsid w:val="005C47EB"/>
    <w:rsid w:val="005C4A84"/>
    <w:rsid w:val="005C73AF"/>
    <w:rsid w:val="005C7526"/>
    <w:rsid w:val="005D1889"/>
    <w:rsid w:val="005D1AE9"/>
    <w:rsid w:val="005D2F7F"/>
    <w:rsid w:val="005D3EE3"/>
    <w:rsid w:val="005E462E"/>
    <w:rsid w:val="005F1AAD"/>
    <w:rsid w:val="005F34FF"/>
    <w:rsid w:val="005F762D"/>
    <w:rsid w:val="005F7C9B"/>
    <w:rsid w:val="00602401"/>
    <w:rsid w:val="00602DFB"/>
    <w:rsid w:val="00603EC1"/>
    <w:rsid w:val="006059E7"/>
    <w:rsid w:val="00612066"/>
    <w:rsid w:val="006151D4"/>
    <w:rsid w:val="0062275D"/>
    <w:rsid w:val="00622E01"/>
    <w:rsid w:val="006232BE"/>
    <w:rsid w:val="00625519"/>
    <w:rsid w:val="00626840"/>
    <w:rsid w:val="00626BA5"/>
    <w:rsid w:val="00626BEF"/>
    <w:rsid w:val="00627799"/>
    <w:rsid w:val="00632AB2"/>
    <w:rsid w:val="00635643"/>
    <w:rsid w:val="00635705"/>
    <w:rsid w:val="00635D74"/>
    <w:rsid w:val="006361FF"/>
    <w:rsid w:val="0064091E"/>
    <w:rsid w:val="006412FE"/>
    <w:rsid w:val="00642954"/>
    <w:rsid w:val="00653DF3"/>
    <w:rsid w:val="006551B5"/>
    <w:rsid w:val="006603D6"/>
    <w:rsid w:val="006610B4"/>
    <w:rsid w:val="00663159"/>
    <w:rsid w:val="00664BD9"/>
    <w:rsid w:val="0066552F"/>
    <w:rsid w:val="0066752D"/>
    <w:rsid w:val="0067002C"/>
    <w:rsid w:val="006716AB"/>
    <w:rsid w:val="006758D1"/>
    <w:rsid w:val="00676EB3"/>
    <w:rsid w:val="00681DA3"/>
    <w:rsid w:val="0068741C"/>
    <w:rsid w:val="00690517"/>
    <w:rsid w:val="00690A62"/>
    <w:rsid w:val="00690E5A"/>
    <w:rsid w:val="006926D1"/>
    <w:rsid w:val="0069379A"/>
    <w:rsid w:val="00695998"/>
    <w:rsid w:val="00696E6C"/>
    <w:rsid w:val="00697AE6"/>
    <w:rsid w:val="006A0643"/>
    <w:rsid w:val="006A19A4"/>
    <w:rsid w:val="006A2692"/>
    <w:rsid w:val="006A2A05"/>
    <w:rsid w:val="006A412D"/>
    <w:rsid w:val="006B0391"/>
    <w:rsid w:val="006B1A9B"/>
    <w:rsid w:val="006B2B48"/>
    <w:rsid w:val="006B2EE8"/>
    <w:rsid w:val="006B3BE4"/>
    <w:rsid w:val="006B5E7D"/>
    <w:rsid w:val="006C4B8A"/>
    <w:rsid w:val="006C4BBD"/>
    <w:rsid w:val="006D0D8F"/>
    <w:rsid w:val="006D76E2"/>
    <w:rsid w:val="006D7EE7"/>
    <w:rsid w:val="006E1517"/>
    <w:rsid w:val="006E393D"/>
    <w:rsid w:val="006E52F5"/>
    <w:rsid w:val="006E56C7"/>
    <w:rsid w:val="006F4BCF"/>
    <w:rsid w:val="006F556B"/>
    <w:rsid w:val="006F5B9D"/>
    <w:rsid w:val="006F7DB7"/>
    <w:rsid w:val="00700C58"/>
    <w:rsid w:val="007019ED"/>
    <w:rsid w:val="007032D3"/>
    <w:rsid w:val="00706DFB"/>
    <w:rsid w:val="00707DF0"/>
    <w:rsid w:val="007102D1"/>
    <w:rsid w:val="00714338"/>
    <w:rsid w:val="0071453A"/>
    <w:rsid w:val="00716D8C"/>
    <w:rsid w:val="00717C31"/>
    <w:rsid w:val="00717F33"/>
    <w:rsid w:val="00722BB1"/>
    <w:rsid w:val="00724068"/>
    <w:rsid w:val="0072460F"/>
    <w:rsid w:val="007269A5"/>
    <w:rsid w:val="007331DE"/>
    <w:rsid w:val="007401C4"/>
    <w:rsid w:val="00742BD9"/>
    <w:rsid w:val="007472E8"/>
    <w:rsid w:val="007512BA"/>
    <w:rsid w:val="0075573E"/>
    <w:rsid w:val="0076452D"/>
    <w:rsid w:val="0076531F"/>
    <w:rsid w:val="00766E05"/>
    <w:rsid w:val="0076721A"/>
    <w:rsid w:val="00772B5A"/>
    <w:rsid w:val="00773C18"/>
    <w:rsid w:val="00774074"/>
    <w:rsid w:val="00775000"/>
    <w:rsid w:val="00775129"/>
    <w:rsid w:val="00776025"/>
    <w:rsid w:val="0078169D"/>
    <w:rsid w:val="00783CFB"/>
    <w:rsid w:val="00787B74"/>
    <w:rsid w:val="00795BA9"/>
    <w:rsid w:val="00796072"/>
    <w:rsid w:val="00797161"/>
    <w:rsid w:val="007A0642"/>
    <w:rsid w:val="007A1316"/>
    <w:rsid w:val="007A18B5"/>
    <w:rsid w:val="007A3E91"/>
    <w:rsid w:val="007A4E27"/>
    <w:rsid w:val="007A7109"/>
    <w:rsid w:val="007B1514"/>
    <w:rsid w:val="007B211D"/>
    <w:rsid w:val="007B2E02"/>
    <w:rsid w:val="007B4E72"/>
    <w:rsid w:val="007C13C8"/>
    <w:rsid w:val="007C1459"/>
    <w:rsid w:val="007C2856"/>
    <w:rsid w:val="007C346E"/>
    <w:rsid w:val="007C41CA"/>
    <w:rsid w:val="007C4A08"/>
    <w:rsid w:val="007C7EAC"/>
    <w:rsid w:val="007D04A6"/>
    <w:rsid w:val="007D1AB4"/>
    <w:rsid w:val="007D282E"/>
    <w:rsid w:val="007D57AB"/>
    <w:rsid w:val="007D5915"/>
    <w:rsid w:val="007E247C"/>
    <w:rsid w:val="007E2D09"/>
    <w:rsid w:val="007E3E70"/>
    <w:rsid w:val="007E49DF"/>
    <w:rsid w:val="007E5623"/>
    <w:rsid w:val="007E5FA5"/>
    <w:rsid w:val="007F154B"/>
    <w:rsid w:val="007F1600"/>
    <w:rsid w:val="007F5FFA"/>
    <w:rsid w:val="007F6226"/>
    <w:rsid w:val="008053E5"/>
    <w:rsid w:val="008067D5"/>
    <w:rsid w:val="00806EC1"/>
    <w:rsid w:val="0080719C"/>
    <w:rsid w:val="008104B4"/>
    <w:rsid w:val="008106A4"/>
    <w:rsid w:val="008112BB"/>
    <w:rsid w:val="0081336E"/>
    <w:rsid w:val="008139B8"/>
    <w:rsid w:val="00813BCC"/>
    <w:rsid w:val="008150AD"/>
    <w:rsid w:val="008153AC"/>
    <w:rsid w:val="0081751D"/>
    <w:rsid w:val="00820243"/>
    <w:rsid w:val="008206BC"/>
    <w:rsid w:val="008214F5"/>
    <w:rsid w:val="00821FC7"/>
    <w:rsid w:val="008262D3"/>
    <w:rsid w:val="0083051C"/>
    <w:rsid w:val="0083356A"/>
    <w:rsid w:val="00837777"/>
    <w:rsid w:val="008416F9"/>
    <w:rsid w:val="00842C97"/>
    <w:rsid w:val="008430BD"/>
    <w:rsid w:val="008455C9"/>
    <w:rsid w:val="0084600F"/>
    <w:rsid w:val="00847C4F"/>
    <w:rsid w:val="00852FE5"/>
    <w:rsid w:val="0085517B"/>
    <w:rsid w:val="00855EDB"/>
    <w:rsid w:val="00857BA7"/>
    <w:rsid w:val="00863752"/>
    <w:rsid w:val="0086431C"/>
    <w:rsid w:val="00865568"/>
    <w:rsid w:val="00875574"/>
    <w:rsid w:val="00877832"/>
    <w:rsid w:val="00880A58"/>
    <w:rsid w:val="008811B1"/>
    <w:rsid w:val="00881B94"/>
    <w:rsid w:val="00883EBF"/>
    <w:rsid w:val="00885C79"/>
    <w:rsid w:val="00885F91"/>
    <w:rsid w:val="0088625A"/>
    <w:rsid w:val="00892662"/>
    <w:rsid w:val="00894BAD"/>
    <w:rsid w:val="008A1035"/>
    <w:rsid w:val="008A2369"/>
    <w:rsid w:val="008A3A99"/>
    <w:rsid w:val="008A4DD1"/>
    <w:rsid w:val="008B02E5"/>
    <w:rsid w:val="008B209C"/>
    <w:rsid w:val="008B4C20"/>
    <w:rsid w:val="008B4D3B"/>
    <w:rsid w:val="008B69E4"/>
    <w:rsid w:val="008B7788"/>
    <w:rsid w:val="008C3D59"/>
    <w:rsid w:val="008C5347"/>
    <w:rsid w:val="008D243E"/>
    <w:rsid w:val="008D25E4"/>
    <w:rsid w:val="008D3AC2"/>
    <w:rsid w:val="008D5A3F"/>
    <w:rsid w:val="008E0720"/>
    <w:rsid w:val="008E1B50"/>
    <w:rsid w:val="008E1C6D"/>
    <w:rsid w:val="008E27F7"/>
    <w:rsid w:val="008E2A7A"/>
    <w:rsid w:val="008E38EE"/>
    <w:rsid w:val="008E57C3"/>
    <w:rsid w:val="008E5858"/>
    <w:rsid w:val="008F1C35"/>
    <w:rsid w:val="008F5ABC"/>
    <w:rsid w:val="008F6546"/>
    <w:rsid w:val="009024C9"/>
    <w:rsid w:val="00904BA5"/>
    <w:rsid w:val="00910119"/>
    <w:rsid w:val="00910FC5"/>
    <w:rsid w:val="00911B4A"/>
    <w:rsid w:val="00912136"/>
    <w:rsid w:val="00913718"/>
    <w:rsid w:val="00913F72"/>
    <w:rsid w:val="00915809"/>
    <w:rsid w:val="0091609B"/>
    <w:rsid w:val="00917BED"/>
    <w:rsid w:val="009201CA"/>
    <w:rsid w:val="00921866"/>
    <w:rsid w:val="00923036"/>
    <w:rsid w:val="00927884"/>
    <w:rsid w:val="0093025C"/>
    <w:rsid w:val="00930878"/>
    <w:rsid w:val="00931C84"/>
    <w:rsid w:val="00932B84"/>
    <w:rsid w:val="00933537"/>
    <w:rsid w:val="009353B4"/>
    <w:rsid w:val="00937775"/>
    <w:rsid w:val="009414F3"/>
    <w:rsid w:val="00942607"/>
    <w:rsid w:val="00943656"/>
    <w:rsid w:val="00944549"/>
    <w:rsid w:val="00946CF7"/>
    <w:rsid w:val="00950C4F"/>
    <w:rsid w:val="0095107A"/>
    <w:rsid w:val="00955F62"/>
    <w:rsid w:val="00964D13"/>
    <w:rsid w:val="009668FC"/>
    <w:rsid w:val="009674FC"/>
    <w:rsid w:val="009678A4"/>
    <w:rsid w:val="00971EF3"/>
    <w:rsid w:val="00972081"/>
    <w:rsid w:val="0097282B"/>
    <w:rsid w:val="00974282"/>
    <w:rsid w:val="0097508B"/>
    <w:rsid w:val="00977164"/>
    <w:rsid w:val="0098088E"/>
    <w:rsid w:val="00981B0C"/>
    <w:rsid w:val="0098228C"/>
    <w:rsid w:val="0098457D"/>
    <w:rsid w:val="00984E16"/>
    <w:rsid w:val="00986411"/>
    <w:rsid w:val="009A34EA"/>
    <w:rsid w:val="009B23DF"/>
    <w:rsid w:val="009B3226"/>
    <w:rsid w:val="009B7186"/>
    <w:rsid w:val="009C5867"/>
    <w:rsid w:val="009D1669"/>
    <w:rsid w:val="009D2115"/>
    <w:rsid w:val="009D244B"/>
    <w:rsid w:val="009D2A01"/>
    <w:rsid w:val="009E2E58"/>
    <w:rsid w:val="009E3938"/>
    <w:rsid w:val="009E52B9"/>
    <w:rsid w:val="009E75C3"/>
    <w:rsid w:val="009F214D"/>
    <w:rsid w:val="009F49BB"/>
    <w:rsid w:val="009F4A70"/>
    <w:rsid w:val="009F6190"/>
    <w:rsid w:val="009F67E7"/>
    <w:rsid w:val="009F77F4"/>
    <w:rsid w:val="00A0032F"/>
    <w:rsid w:val="00A0049E"/>
    <w:rsid w:val="00A045F5"/>
    <w:rsid w:val="00A05377"/>
    <w:rsid w:val="00A1111A"/>
    <w:rsid w:val="00A13F4E"/>
    <w:rsid w:val="00A15862"/>
    <w:rsid w:val="00A16C6B"/>
    <w:rsid w:val="00A20978"/>
    <w:rsid w:val="00A21569"/>
    <w:rsid w:val="00A23520"/>
    <w:rsid w:val="00A25C34"/>
    <w:rsid w:val="00A26D21"/>
    <w:rsid w:val="00A301C4"/>
    <w:rsid w:val="00A317B6"/>
    <w:rsid w:val="00A373EB"/>
    <w:rsid w:val="00A376E0"/>
    <w:rsid w:val="00A37C7A"/>
    <w:rsid w:val="00A37C99"/>
    <w:rsid w:val="00A40BB4"/>
    <w:rsid w:val="00A42FB5"/>
    <w:rsid w:val="00A4411C"/>
    <w:rsid w:val="00A46F0D"/>
    <w:rsid w:val="00A50129"/>
    <w:rsid w:val="00A50CFB"/>
    <w:rsid w:val="00A5249C"/>
    <w:rsid w:val="00A53079"/>
    <w:rsid w:val="00A54FE8"/>
    <w:rsid w:val="00A559B8"/>
    <w:rsid w:val="00A63BAF"/>
    <w:rsid w:val="00A64C8B"/>
    <w:rsid w:val="00A64F58"/>
    <w:rsid w:val="00A665DE"/>
    <w:rsid w:val="00A66A8A"/>
    <w:rsid w:val="00A67C82"/>
    <w:rsid w:val="00A720ED"/>
    <w:rsid w:val="00A73C3A"/>
    <w:rsid w:val="00A73F68"/>
    <w:rsid w:val="00A759EB"/>
    <w:rsid w:val="00A7628D"/>
    <w:rsid w:val="00A77DEF"/>
    <w:rsid w:val="00A8010D"/>
    <w:rsid w:val="00A837CC"/>
    <w:rsid w:val="00A847C5"/>
    <w:rsid w:val="00A85D3B"/>
    <w:rsid w:val="00A85EC0"/>
    <w:rsid w:val="00A90383"/>
    <w:rsid w:val="00A92306"/>
    <w:rsid w:val="00A946DA"/>
    <w:rsid w:val="00A94E2A"/>
    <w:rsid w:val="00A97537"/>
    <w:rsid w:val="00AA147E"/>
    <w:rsid w:val="00AA2E27"/>
    <w:rsid w:val="00AA3032"/>
    <w:rsid w:val="00AA31CF"/>
    <w:rsid w:val="00AA6A69"/>
    <w:rsid w:val="00AB0FEA"/>
    <w:rsid w:val="00AB4CD9"/>
    <w:rsid w:val="00AC0644"/>
    <w:rsid w:val="00AC18C7"/>
    <w:rsid w:val="00AC3B99"/>
    <w:rsid w:val="00AD0CC1"/>
    <w:rsid w:val="00AD2D63"/>
    <w:rsid w:val="00AD727D"/>
    <w:rsid w:val="00AE6564"/>
    <w:rsid w:val="00AF1506"/>
    <w:rsid w:val="00AF199B"/>
    <w:rsid w:val="00AF56D0"/>
    <w:rsid w:val="00AF6D5F"/>
    <w:rsid w:val="00AF6F14"/>
    <w:rsid w:val="00AF7E05"/>
    <w:rsid w:val="00B00C46"/>
    <w:rsid w:val="00B03D7E"/>
    <w:rsid w:val="00B0409D"/>
    <w:rsid w:val="00B0579F"/>
    <w:rsid w:val="00B10BE9"/>
    <w:rsid w:val="00B11EC0"/>
    <w:rsid w:val="00B13F3C"/>
    <w:rsid w:val="00B17B37"/>
    <w:rsid w:val="00B20429"/>
    <w:rsid w:val="00B22A49"/>
    <w:rsid w:val="00B23228"/>
    <w:rsid w:val="00B26C4C"/>
    <w:rsid w:val="00B30707"/>
    <w:rsid w:val="00B30CE9"/>
    <w:rsid w:val="00B313FB"/>
    <w:rsid w:val="00B317CA"/>
    <w:rsid w:val="00B31BD7"/>
    <w:rsid w:val="00B324CD"/>
    <w:rsid w:val="00B37FA6"/>
    <w:rsid w:val="00B44D88"/>
    <w:rsid w:val="00B45A39"/>
    <w:rsid w:val="00B50B56"/>
    <w:rsid w:val="00B52E87"/>
    <w:rsid w:val="00B5399F"/>
    <w:rsid w:val="00B55E28"/>
    <w:rsid w:val="00B56A3D"/>
    <w:rsid w:val="00B64AE0"/>
    <w:rsid w:val="00B67382"/>
    <w:rsid w:val="00B71297"/>
    <w:rsid w:val="00B75AEE"/>
    <w:rsid w:val="00B760A9"/>
    <w:rsid w:val="00B77CEA"/>
    <w:rsid w:val="00B81392"/>
    <w:rsid w:val="00B82FC2"/>
    <w:rsid w:val="00B82FDA"/>
    <w:rsid w:val="00B863DF"/>
    <w:rsid w:val="00B87D47"/>
    <w:rsid w:val="00B901A9"/>
    <w:rsid w:val="00B90EA3"/>
    <w:rsid w:val="00B927F1"/>
    <w:rsid w:val="00B928E7"/>
    <w:rsid w:val="00B959C1"/>
    <w:rsid w:val="00B95F0D"/>
    <w:rsid w:val="00B9628E"/>
    <w:rsid w:val="00B96F1E"/>
    <w:rsid w:val="00BA0488"/>
    <w:rsid w:val="00BA075F"/>
    <w:rsid w:val="00BA124D"/>
    <w:rsid w:val="00BA4157"/>
    <w:rsid w:val="00BA4B64"/>
    <w:rsid w:val="00BA4B70"/>
    <w:rsid w:val="00BA4BA1"/>
    <w:rsid w:val="00BA4BE2"/>
    <w:rsid w:val="00BA7259"/>
    <w:rsid w:val="00BB1053"/>
    <w:rsid w:val="00BB611A"/>
    <w:rsid w:val="00BB6813"/>
    <w:rsid w:val="00BB71EF"/>
    <w:rsid w:val="00BB79E1"/>
    <w:rsid w:val="00BC177B"/>
    <w:rsid w:val="00BC4DC0"/>
    <w:rsid w:val="00BC62DC"/>
    <w:rsid w:val="00BC7484"/>
    <w:rsid w:val="00BC7EA1"/>
    <w:rsid w:val="00BD2652"/>
    <w:rsid w:val="00BD3ACC"/>
    <w:rsid w:val="00BD5E58"/>
    <w:rsid w:val="00BD5EED"/>
    <w:rsid w:val="00BD7DF8"/>
    <w:rsid w:val="00BE19B3"/>
    <w:rsid w:val="00BE1D57"/>
    <w:rsid w:val="00BE23A2"/>
    <w:rsid w:val="00BE2EC1"/>
    <w:rsid w:val="00BE3C02"/>
    <w:rsid w:val="00BE42BD"/>
    <w:rsid w:val="00BE52BF"/>
    <w:rsid w:val="00BF3283"/>
    <w:rsid w:val="00BF3AA5"/>
    <w:rsid w:val="00BF61C8"/>
    <w:rsid w:val="00BF695E"/>
    <w:rsid w:val="00BF6BA3"/>
    <w:rsid w:val="00C01F51"/>
    <w:rsid w:val="00C03D0D"/>
    <w:rsid w:val="00C03E8F"/>
    <w:rsid w:val="00C06285"/>
    <w:rsid w:val="00C10B21"/>
    <w:rsid w:val="00C10EDC"/>
    <w:rsid w:val="00C11CB6"/>
    <w:rsid w:val="00C149FF"/>
    <w:rsid w:val="00C14B85"/>
    <w:rsid w:val="00C1582E"/>
    <w:rsid w:val="00C1777C"/>
    <w:rsid w:val="00C20DA4"/>
    <w:rsid w:val="00C211CF"/>
    <w:rsid w:val="00C22822"/>
    <w:rsid w:val="00C228D5"/>
    <w:rsid w:val="00C232E6"/>
    <w:rsid w:val="00C23D87"/>
    <w:rsid w:val="00C24ED2"/>
    <w:rsid w:val="00C256DB"/>
    <w:rsid w:val="00C30A05"/>
    <w:rsid w:val="00C32A51"/>
    <w:rsid w:val="00C36563"/>
    <w:rsid w:val="00C37827"/>
    <w:rsid w:val="00C45639"/>
    <w:rsid w:val="00C46DF4"/>
    <w:rsid w:val="00C472E7"/>
    <w:rsid w:val="00C509CF"/>
    <w:rsid w:val="00C537EB"/>
    <w:rsid w:val="00C541BA"/>
    <w:rsid w:val="00C54605"/>
    <w:rsid w:val="00C568AB"/>
    <w:rsid w:val="00C57998"/>
    <w:rsid w:val="00C60BB2"/>
    <w:rsid w:val="00C63511"/>
    <w:rsid w:val="00C64006"/>
    <w:rsid w:val="00C66CBF"/>
    <w:rsid w:val="00C70623"/>
    <w:rsid w:val="00C7250D"/>
    <w:rsid w:val="00C73596"/>
    <w:rsid w:val="00C74C4C"/>
    <w:rsid w:val="00C762C5"/>
    <w:rsid w:val="00C76DEC"/>
    <w:rsid w:val="00C81930"/>
    <w:rsid w:val="00C821BF"/>
    <w:rsid w:val="00C83D62"/>
    <w:rsid w:val="00C86ED6"/>
    <w:rsid w:val="00C87A49"/>
    <w:rsid w:val="00C90205"/>
    <w:rsid w:val="00C90355"/>
    <w:rsid w:val="00C91393"/>
    <w:rsid w:val="00C91470"/>
    <w:rsid w:val="00C92C4A"/>
    <w:rsid w:val="00C93924"/>
    <w:rsid w:val="00C95890"/>
    <w:rsid w:val="00CA0C2C"/>
    <w:rsid w:val="00CA1803"/>
    <w:rsid w:val="00CA2120"/>
    <w:rsid w:val="00CA2253"/>
    <w:rsid w:val="00CA3095"/>
    <w:rsid w:val="00CA426E"/>
    <w:rsid w:val="00CA652F"/>
    <w:rsid w:val="00CA6B15"/>
    <w:rsid w:val="00CB40BA"/>
    <w:rsid w:val="00CB6684"/>
    <w:rsid w:val="00CC01C0"/>
    <w:rsid w:val="00CC0C04"/>
    <w:rsid w:val="00CC1799"/>
    <w:rsid w:val="00CC2EB4"/>
    <w:rsid w:val="00CC5EAB"/>
    <w:rsid w:val="00CD090F"/>
    <w:rsid w:val="00CD1026"/>
    <w:rsid w:val="00CD1FE4"/>
    <w:rsid w:val="00CD48F2"/>
    <w:rsid w:val="00CE20FD"/>
    <w:rsid w:val="00CE2676"/>
    <w:rsid w:val="00CE3DF5"/>
    <w:rsid w:val="00CE48E5"/>
    <w:rsid w:val="00CF00A5"/>
    <w:rsid w:val="00CF2271"/>
    <w:rsid w:val="00CF78AD"/>
    <w:rsid w:val="00D012E1"/>
    <w:rsid w:val="00D01B98"/>
    <w:rsid w:val="00D0499D"/>
    <w:rsid w:val="00D0587E"/>
    <w:rsid w:val="00D05EB3"/>
    <w:rsid w:val="00D13A58"/>
    <w:rsid w:val="00D158C9"/>
    <w:rsid w:val="00D21212"/>
    <w:rsid w:val="00D21699"/>
    <w:rsid w:val="00D223D1"/>
    <w:rsid w:val="00D2270E"/>
    <w:rsid w:val="00D24C9F"/>
    <w:rsid w:val="00D258CE"/>
    <w:rsid w:val="00D271FE"/>
    <w:rsid w:val="00D27E44"/>
    <w:rsid w:val="00D30BD0"/>
    <w:rsid w:val="00D34A02"/>
    <w:rsid w:val="00D34F8E"/>
    <w:rsid w:val="00D35B09"/>
    <w:rsid w:val="00D36884"/>
    <w:rsid w:val="00D37406"/>
    <w:rsid w:val="00D404DA"/>
    <w:rsid w:val="00D40DDA"/>
    <w:rsid w:val="00D42BF5"/>
    <w:rsid w:val="00D438C4"/>
    <w:rsid w:val="00D4445A"/>
    <w:rsid w:val="00D4452B"/>
    <w:rsid w:val="00D44C63"/>
    <w:rsid w:val="00D47D05"/>
    <w:rsid w:val="00D505B4"/>
    <w:rsid w:val="00D5197A"/>
    <w:rsid w:val="00D56BFB"/>
    <w:rsid w:val="00D6246B"/>
    <w:rsid w:val="00D62890"/>
    <w:rsid w:val="00D628BC"/>
    <w:rsid w:val="00D63EDF"/>
    <w:rsid w:val="00D645EA"/>
    <w:rsid w:val="00D65ADF"/>
    <w:rsid w:val="00D701B9"/>
    <w:rsid w:val="00D7093C"/>
    <w:rsid w:val="00D72DDD"/>
    <w:rsid w:val="00D75660"/>
    <w:rsid w:val="00D7585C"/>
    <w:rsid w:val="00D76709"/>
    <w:rsid w:val="00D8115D"/>
    <w:rsid w:val="00D83EDE"/>
    <w:rsid w:val="00D87496"/>
    <w:rsid w:val="00D92310"/>
    <w:rsid w:val="00DA1FE7"/>
    <w:rsid w:val="00DA7044"/>
    <w:rsid w:val="00DA7AB2"/>
    <w:rsid w:val="00DB2D95"/>
    <w:rsid w:val="00DB476D"/>
    <w:rsid w:val="00DB5729"/>
    <w:rsid w:val="00DB7B09"/>
    <w:rsid w:val="00DC0572"/>
    <w:rsid w:val="00DC56E5"/>
    <w:rsid w:val="00DC6A56"/>
    <w:rsid w:val="00DD0005"/>
    <w:rsid w:val="00DD0841"/>
    <w:rsid w:val="00DD1B11"/>
    <w:rsid w:val="00DD3418"/>
    <w:rsid w:val="00DD3730"/>
    <w:rsid w:val="00DD4852"/>
    <w:rsid w:val="00DD57BC"/>
    <w:rsid w:val="00DD58E4"/>
    <w:rsid w:val="00DD59AA"/>
    <w:rsid w:val="00DD7062"/>
    <w:rsid w:val="00DD7B7F"/>
    <w:rsid w:val="00DE2413"/>
    <w:rsid w:val="00DE6617"/>
    <w:rsid w:val="00DE6F6E"/>
    <w:rsid w:val="00DE737A"/>
    <w:rsid w:val="00DF0945"/>
    <w:rsid w:val="00DF3B41"/>
    <w:rsid w:val="00E00E4B"/>
    <w:rsid w:val="00E01AB1"/>
    <w:rsid w:val="00E0290B"/>
    <w:rsid w:val="00E02E90"/>
    <w:rsid w:val="00E030B7"/>
    <w:rsid w:val="00E05CA3"/>
    <w:rsid w:val="00E070F0"/>
    <w:rsid w:val="00E073ED"/>
    <w:rsid w:val="00E07793"/>
    <w:rsid w:val="00E10509"/>
    <w:rsid w:val="00E11112"/>
    <w:rsid w:val="00E116C2"/>
    <w:rsid w:val="00E129A2"/>
    <w:rsid w:val="00E14C1B"/>
    <w:rsid w:val="00E20392"/>
    <w:rsid w:val="00E20D77"/>
    <w:rsid w:val="00E22754"/>
    <w:rsid w:val="00E23897"/>
    <w:rsid w:val="00E25321"/>
    <w:rsid w:val="00E27417"/>
    <w:rsid w:val="00E27878"/>
    <w:rsid w:val="00E27D4A"/>
    <w:rsid w:val="00E27F6C"/>
    <w:rsid w:val="00E30593"/>
    <w:rsid w:val="00E33D72"/>
    <w:rsid w:val="00E35B41"/>
    <w:rsid w:val="00E35E32"/>
    <w:rsid w:val="00E37DC8"/>
    <w:rsid w:val="00E40B83"/>
    <w:rsid w:val="00E41FFE"/>
    <w:rsid w:val="00E43077"/>
    <w:rsid w:val="00E4504D"/>
    <w:rsid w:val="00E518CA"/>
    <w:rsid w:val="00E52F0E"/>
    <w:rsid w:val="00E53248"/>
    <w:rsid w:val="00E56751"/>
    <w:rsid w:val="00E56B81"/>
    <w:rsid w:val="00E60505"/>
    <w:rsid w:val="00E62343"/>
    <w:rsid w:val="00E64EA4"/>
    <w:rsid w:val="00E6572B"/>
    <w:rsid w:val="00E708C7"/>
    <w:rsid w:val="00E7211E"/>
    <w:rsid w:val="00E775A8"/>
    <w:rsid w:val="00E7760B"/>
    <w:rsid w:val="00E8147D"/>
    <w:rsid w:val="00E8330C"/>
    <w:rsid w:val="00E84E3B"/>
    <w:rsid w:val="00E87B0A"/>
    <w:rsid w:val="00E93631"/>
    <w:rsid w:val="00E938C0"/>
    <w:rsid w:val="00E941A1"/>
    <w:rsid w:val="00E946D9"/>
    <w:rsid w:val="00E95295"/>
    <w:rsid w:val="00E95D58"/>
    <w:rsid w:val="00E96A75"/>
    <w:rsid w:val="00E972F2"/>
    <w:rsid w:val="00EA1B96"/>
    <w:rsid w:val="00EA1F29"/>
    <w:rsid w:val="00EA31CF"/>
    <w:rsid w:val="00EA4E76"/>
    <w:rsid w:val="00EA57D7"/>
    <w:rsid w:val="00EA69C3"/>
    <w:rsid w:val="00EB1345"/>
    <w:rsid w:val="00EB3DB8"/>
    <w:rsid w:val="00EB4D8D"/>
    <w:rsid w:val="00EB7631"/>
    <w:rsid w:val="00EC0DA5"/>
    <w:rsid w:val="00EC12FE"/>
    <w:rsid w:val="00EC13DE"/>
    <w:rsid w:val="00EC18A1"/>
    <w:rsid w:val="00EC53C4"/>
    <w:rsid w:val="00EC66CA"/>
    <w:rsid w:val="00ED125E"/>
    <w:rsid w:val="00ED2F83"/>
    <w:rsid w:val="00ED3991"/>
    <w:rsid w:val="00ED40F2"/>
    <w:rsid w:val="00ED4FCD"/>
    <w:rsid w:val="00ED64AE"/>
    <w:rsid w:val="00ED71FD"/>
    <w:rsid w:val="00ED767A"/>
    <w:rsid w:val="00ED7C7A"/>
    <w:rsid w:val="00ED7E88"/>
    <w:rsid w:val="00EE39FA"/>
    <w:rsid w:val="00EE41CB"/>
    <w:rsid w:val="00EE4603"/>
    <w:rsid w:val="00EE5D35"/>
    <w:rsid w:val="00EE69C1"/>
    <w:rsid w:val="00EF2425"/>
    <w:rsid w:val="00EF4B19"/>
    <w:rsid w:val="00EF4D56"/>
    <w:rsid w:val="00F038F7"/>
    <w:rsid w:val="00F042B9"/>
    <w:rsid w:val="00F15CA1"/>
    <w:rsid w:val="00F15D8D"/>
    <w:rsid w:val="00F17B7B"/>
    <w:rsid w:val="00F22E0C"/>
    <w:rsid w:val="00F2336F"/>
    <w:rsid w:val="00F2773A"/>
    <w:rsid w:val="00F32720"/>
    <w:rsid w:val="00F343B2"/>
    <w:rsid w:val="00F34E67"/>
    <w:rsid w:val="00F35ADF"/>
    <w:rsid w:val="00F36CF3"/>
    <w:rsid w:val="00F374D0"/>
    <w:rsid w:val="00F44174"/>
    <w:rsid w:val="00F4660B"/>
    <w:rsid w:val="00F46832"/>
    <w:rsid w:val="00F50FAF"/>
    <w:rsid w:val="00F51793"/>
    <w:rsid w:val="00F527D0"/>
    <w:rsid w:val="00F549EC"/>
    <w:rsid w:val="00F561A2"/>
    <w:rsid w:val="00F577EC"/>
    <w:rsid w:val="00F57B14"/>
    <w:rsid w:val="00F607EC"/>
    <w:rsid w:val="00F626E8"/>
    <w:rsid w:val="00F62D2F"/>
    <w:rsid w:val="00F65158"/>
    <w:rsid w:val="00F67C44"/>
    <w:rsid w:val="00F7003F"/>
    <w:rsid w:val="00F704BB"/>
    <w:rsid w:val="00F70D0E"/>
    <w:rsid w:val="00F71988"/>
    <w:rsid w:val="00F71B00"/>
    <w:rsid w:val="00F7796E"/>
    <w:rsid w:val="00F809DC"/>
    <w:rsid w:val="00F828F9"/>
    <w:rsid w:val="00F82C74"/>
    <w:rsid w:val="00F85A60"/>
    <w:rsid w:val="00F87016"/>
    <w:rsid w:val="00F87BD5"/>
    <w:rsid w:val="00F90419"/>
    <w:rsid w:val="00F91079"/>
    <w:rsid w:val="00F910C6"/>
    <w:rsid w:val="00F9133F"/>
    <w:rsid w:val="00F91679"/>
    <w:rsid w:val="00F91AEA"/>
    <w:rsid w:val="00F952B2"/>
    <w:rsid w:val="00F963A7"/>
    <w:rsid w:val="00FA221C"/>
    <w:rsid w:val="00FB2A8E"/>
    <w:rsid w:val="00FB3AD2"/>
    <w:rsid w:val="00FB42D6"/>
    <w:rsid w:val="00FC191F"/>
    <w:rsid w:val="00FC25E2"/>
    <w:rsid w:val="00FC2FFD"/>
    <w:rsid w:val="00FC6B8E"/>
    <w:rsid w:val="00FC75A9"/>
    <w:rsid w:val="00FD0243"/>
    <w:rsid w:val="00FD0A50"/>
    <w:rsid w:val="00FD332C"/>
    <w:rsid w:val="00FD35CD"/>
    <w:rsid w:val="00FD5D05"/>
    <w:rsid w:val="00FD659D"/>
    <w:rsid w:val="00FD71B6"/>
    <w:rsid w:val="00FD77ED"/>
    <w:rsid w:val="00FE0F71"/>
    <w:rsid w:val="00FE29B8"/>
    <w:rsid w:val="00FE6CBB"/>
    <w:rsid w:val="00FE7F9B"/>
    <w:rsid w:val="00FF064F"/>
    <w:rsid w:val="00FF2FF8"/>
    <w:rsid w:val="00FF6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6A394"/>
  <w15:docId w15:val="{794823E7-CB10-4992-BB66-3A04C251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1FD"/>
    <w:rPr>
      <w:sz w:val="24"/>
      <w:szCs w:val="24"/>
      <w:lang w:eastAsia="en-US"/>
    </w:rPr>
  </w:style>
  <w:style w:type="paragraph" w:styleId="Heading1">
    <w:name w:val="heading 1"/>
    <w:basedOn w:val="Normal"/>
    <w:next w:val="Normal"/>
    <w:qFormat/>
    <w:rsid w:val="00ED71FD"/>
    <w:pPr>
      <w:keepNext/>
      <w:outlineLvl w:val="0"/>
    </w:pPr>
    <w:rPr>
      <w:rFonts w:ascii="Arial" w:hAnsi="Arial" w:cs="Arial"/>
      <w:b/>
      <w:u w:val="single"/>
    </w:rPr>
  </w:style>
  <w:style w:type="paragraph" w:styleId="Heading2">
    <w:name w:val="heading 2"/>
    <w:basedOn w:val="Normal"/>
    <w:next w:val="Normal"/>
    <w:qFormat/>
    <w:rsid w:val="00ED71FD"/>
    <w:pPr>
      <w:keepNext/>
      <w:outlineLvl w:val="1"/>
    </w:pPr>
    <w:rPr>
      <w:b/>
      <w:szCs w:val="20"/>
      <w:lang w:val="en-US" w:eastAsia="en-GB"/>
    </w:rPr>
  </w:style>
  <w:style w:type="paragraph" w:styleId="Heading3">
    <w:name w:val="heading 3"/>
    <w:basedOn w:val="Normal"/>
    <w:next w:val="Normal"/>
    <w:qFormat/>
    <w:rsid w:val="00ED71FD"/>
    <w:pPr>
      <w:keepNext/>
      <w:jc w:val="center"/>
      <w:outlineLvl w:val="2"/>
    </w:pPr>
    <w:rPr>
      <w:b/>
      <w:szCs w:val="20"/>
      <w:lang w:val="en-US" w:eastAsia="en-GB"/>
    </w:rPr>
  </w:style>
  <w:style w:type="paragraph" w:styleId="Heading4">
    <w:name w:val="heading 4"/>
    <w:basedOn w:val="Normal"/>
    <w:next w:val="Normal"/>
    <w:qFormat/>
    <w:rsid w:val="00ED71FD"/>
    <w:pPr>
      <w:keepNext/>
      <w:ind w:right="140"/>
      <w:jc w:val="right"/>
      <w:outlineLvl w:val="3"/>
    </w:pPr>
    <w:rPr>
      <w:rFonts w:ascii="Arial" w:hAnsi="Arial" w:cs="Arial"/>
      <w:b/>
      <w:sz w:val="22"/>
      <w:szCs w:val="22"/>
    </w:rPr>
  </w:style>
  <w:style w:type="paragraph" w:styleId="Heading5">
    <w:name w:val="heading 5"/>
    <w:basedOn w:val="Normal"/>
    <w:next w:val="Normal"/>
    <w:qFormat/>
    <w:rsid w:val="00ED71FD"/>
    <w:pPr>
      <w:keepNext/>
      <w:outlineLvl w:val="4"/>
    </w:pPr>
    <w:rPr>
      <w:b/>
      <w:i/>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D71FD"/>
    <w:pPr>
      <w:tabs>
        <w:tab w:val="center" w:pos="4153"/>
        <w:tab w:val="right" w:pos="8306"/>
      </w:tabs>
    </w:pPr>
  </w:style>
  <w:style w:type="character" w:styleId="PageNumber">
    <w:name w:val="page number"/>
    <w:basedOn w:val="DefaultParagraphFont"/>
    <w:rsid w:val="00ED71FD"/>
  </w:style>
  <w:style w:type="paragraph" w:styleId="BodyText2">
    <w:name w:val="Body Text 2"/>
    <w:basedOn w:val="Normal"/>
    <w:link w:val="BodyText2Char"/>
    <w:rsid w:val="00ED71FD"/>
    <w:pPr>
      <w:spacing w:after="120" w:line="480" w:lineRule="auto"/>
    </w:pPr>
    <w:rPr>
      <w:sz w:val="20"/>
      <w:szCs w:val="20"/>
      <w:lang w:val="en-US" w:eastAsia="en-GB"/>
    </w:rPr>
  </w:style>
  <w:style w:type="paragraph" w:styleId="BodyText">
    <w:name w:val="Body Text"/>
    <w:basedOn w:val="Normal"/>
    <w:rsid w:val="00ED71FD"/>
    <w:pPr>
      <w:jc w:val="both"/>
    </w:pPr>
    <w:rPr>
      <w:b/>
      <w:szCs w:val="20"/>
      <w:lang w:val="en-US" w:eastAsia="en-GB"/>
    </w:rPr>
  </w:style>
  <w:style w:type="paragraph" w:styleId="Header">
    <w:name w:val="header"/>
    <w:basedOn w:val="Normal"/>
    <w:link w:val="HeaderChar"/>
    <w:uiPriority w:val="99"/>
    <w:rsid w:val="00ED71FD"/>
    <w:pPr>
      <w:tabs>
        <w:tab w:val="center" w:pos="4320"/>
        <w:tab w:val="right" w:pos="8640"/>
      </w:tabs>
    </w:pPr>
    <w:rPr>
      <w:sz w:val="20"/>
      <w:szCs w:val="20"/>
      <w:lang w:val="en-US" w:eastAsia="en-GB"/>
    </w:rPr>
  </w:style>
  <w:style w:type="paragraph" w:styleId="BodyText3">
    <w:name w:val="Body Text 3"/>
    <w:basedOn w:val="Normal"/>
    <w:rsid w:val="00ED71FD"/>
    <w:pPr>
      <w:tabs>
        <w:tab w:val="left" w:pos="720"/>
        <w:tab w:val="left" w:pos="1440"/>
        <w:tab w:val="left" w:pos="2160"/>
        <w:tab w:val="left" w:pos="2880"/>
        <w:tab w:val="left" w:pos="4680"/>
        <w:tab w:val="left" w:pos="5400"/>
        <w:tab w:val="right" w:pos="9000"/>
      </w:tabs>
      <w:spacing w:line="240" w:lineRule="atLeast"/>
      <w:jc w:val="both"/>
    </w:pPr>
    <w:rPr>
      <w:rFonts w:ascii="Arial" w:hAnsi="Arial" w:cs="Arial"/>
      <w:b/>
      <w:bCs/>
      <w:szCs w:val="20"/>
    </w:rPr>
  </w:style>
  <w:style w:type="character" w:styleId="Strong">
    <w:name w:val="Strong"/>
    <w:basedOn w:val="DefaultParagraphFont"/>
    <w:qFormat/>
    <w:rsid w:val="00A21569"/>
    <w:rPr>
      <w:b/>
      <w:bCs/>
    </w:rPr>
  </w:style>
  <w:style w:type="character" w:styleId="Hyperlink">
    <w:name w:val="Hyperlink"/>
    <w:basedOn w:val="DefaultParagraphFont"/>
    <w:rsid w:val="002E58ED"/>
    <w:rPr>
      <w:color w:val="0000FF"/>
      <w:u w:val="single"/>
    </w:rPr>
  </w:style>
  <w:style w:type="table" w:styleId="TableGrid">
    <w:name w:val="Table Grid"/>
    <w:basedOn w:val="TableNormal"/>
    <w:rsid w:val="00D62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0609"/>
    <w:rPr>
      <w:rFonts w:ascii="Tahoma" w:hAnsi="Tahoma" w:cs="Tahoma"/>
      <w:sz w:val="16"/>
      <w:szCs w:val="16"/>
    </w:rPr>
  </w:style>
  <w:style w:type="character" w:customStyle="1" w:styleId="BalloonTextChar">
    <w:name w:val="Balloon Text Char"/>
    <w:basedOn w:val="DefaultParagraphFont"/>
    <w:link w:val="BalloonText"/>
    <w:rsid w:val="00460609"/>
    <w:rPr>
      <w:rFonts w:ascii="Tahoma" w:hAnsi="Tahoma" w:cs="Tahoma"/>
      <w:sz w:val="16"/>
      <w:szCs w:val="16"/>
      <w:lang w:eastAsia="en-US"/>
    </w:rPr>
  </w:style>
  <w:style w:type="character" w:styleId="PlaceholderText">
    <w:name w:val="Placeholder Text"/>
    <w:basedOn w:val="DefaultParagraphFont"/>
    <w:uiPriority w:val="99"/>
    <w:semiHidden/>
    <w:rsid w:val="00230F2C"/>
    <w:rPr>
      <w:color w:val="808080"/>
    </w:rPr>
  </w:style>
  <w:style w:type="paragraph" w:styleId="ListParagraph">
    <w:name w:val="List Paragraph"/>
    <w:basedOn w:val="Normal"/>
    <w:uiPriority w:val="34"/>
    <w:qFormat/>
    <w:rsid w:val="009B7186"/>
    <w:pPr>
      <w:ind w:left="720"/>
      <w:contextualSpacing/>
    </w:pPr>
  </w:style>
  <w:style w:type="character" w:styleId="CommentReference">
    <w:name w:val="annotation reference"/>
    <w:basedOn w:val="DefaultParagraphFont"/>
    <w:rsid w:val="004E5AB3"/>
    <w:rPr>
      <w:sz w:val="16"/>
      <w:szCs w:val="16"/>
    </w:rPr>
  </w:style>
  <w:style w:type="paragraph" w:styleId="CommentText">
    <w:name w:val="annotation text"/>
    <w:basedOn w:val="Normal"/>
    <w:link w:val="CommentTextChar"/>
    <w:rsid w:val="004E5AB3"/>
    <w:rPr>
      <w:sz w:val="20"/>
      <w:szCs w:val="20"/>
    </w:rPr>
  </w:style>
  <w:style w:type="character" w:customStyle="1" w:styleId="CommentTextChar">
    <w:name w:val="Comment Text Char"/>
    <w:basedOn w:val="DefaultParagraphFont"/>
    <w:link w:val="CommentText"/>
    <w:rsid w:val="004E5AB3"/>
    <w:rPr>
      <w:lang w:eastAsia="en-US"/>
    </w:rPr>
  </w:style>
  <w:style w:type="paragraph" w:styleId="CommentSubject">
    <w:name w:val="annotation subject"/>
    <w:basedOn w:val="CommentText"/>
    <w:next w:val="CommentText"/>
    <w:link w:val="CommentSubjectChar"/>
    <w:rsid w:val="004E5AB3"/>
    <w:rPr>
      <w:b/>
      <w:bCs/>
    </w:rPr>
  </w:style>
  <w:style w:type="character" w:customStyle="1" w:styleId="CommentSubjectChar">
    <w:name w:val="Comment Subject Char"/>
    <w:basedOn w:val="CommentTextChar"/>
    <w:link w:val="CommentSubject"/>
    <w:rsid w:val="004E5AB3"/>
    <w:rPr>
      <w:b/>
      <w:bCs/>
      <w:lang w:eastAsia="en-US"/>
    </w:rPr>
  </w:style>
  <w:style w:type="paragraph" w:customStyle="1" w:styleId="res">
    <w:name w:val="res"/>
    <w:basedOn w:val="Normal"/>
    <w:rsid w:val="004A2C76"/>
    <w:pPr>
      <w:spacing w:before="100" w:beforeAutospacing="1" w:after="100" w:afterAutospacing="1"/>
    </w:pPr>
    <w:rPr>
      <w:lang w:eastAsia="en-GB"/>
    </w:rPr>
  </w:style>
  <w:style w:type="character" w:customStyle="1" w:styleId="BodyText2Char">
    <w:name w:val="Body Text 2 Char"/>
    <w:basedOn w:val="DefaultParagraphFont"/>
    <w:link w:val="BodyText2"/>
    <w:rsid w:val="001D03C6"/>
    <w:rPr>
      <w:lang w:val="en-US"/>
    </w:rPr>
  </w:style>
  <w:style w:type="character" w:customStyle="1" w:styleId="HeaderChar">
    <w:name w:val="Header Char"/>
    <w:basedOn w:val="DefaultParagraphFont"/>
    <w:link w:val="Header"/>
    <w:uiPriority w:val="99"/>
    <w:rsid w:val="00A50CFB"/>
    <w:rPr>
      <w:lang w:val="en-US"/>
    </w:rPr>
  </w:style>
  <w:style w:type="character" w:styleId="UnresolvedMention">
    <w:name w:val="Unresolved Mention"/>
    <w:basedOn w:val="DefaultParagraphFont"/>
    <w:uiPriority w:val="99"/>
    <w:semiHidden/>
    <w:unhideWhenUsed/>
    <w:rsid w:val="001C3D65"/>
    <w:rPr>
      <w:color w:val="605E5C"/>
      <w:shd w:val="clear" w:color="auto" w:fill="E1DFDD"/>
    </w:rPr>
  </w:style>
  <w:style w:type="paragraph" w:styleId="NormalWeb">
    <w:name w:val="Normal (Web)"/>
    <w:basedOn w:val="Normal"/>
    <w:uiPriority w:val="99"/>
    <w:unhideWhenUsed/>
    <w:rsid w:val="004069C5"/>
    <w:pPr>
      <w:spacing w:before="100" w:beforeAutospacing="1" w:after="100" w:afterAutospacing="1"/>
    </w:pPr>
    <w:rPr>
      <w:lang w:eastAsia="en-GB"/>
    </w:rPr>
  </w:style>
  <w:style w:type="character" w:customStyle="1" w:styleId="ui-provider">
    <w:name w:val="ui-provider"/>
    <w:basedOn w:val="DefaultParagraphFont"/>
    <w:rsid w:val="009A34EA"/>
  </w:style>
  <w:style w:type="character" w:customStyle="1" w:styleId="cf01">
    <w:name w:val="cf01"/>
    <w:basedOn w:val="DefaultParagraphFont"/>
    <w:rsid w:val="00B75AEE"/>
    <w:rPr>
      <w:rFonts w:ascii="Segoe UI" w:hAnsi="Segoe UI" w:cs="Segoe UI" w:hint="default"/>
      <w:color w:val="262626"/>
      <w:sz w:val="21"/>
      <w:szCs w:val="21"/>
    </w:rPr>
  </w:style>
  <w:style w:type="paragraph" w:customStyle="1" w:styleId="Default">
    <w:name w:val="Default"/>
    <w:rsid w:val="00480D6B"/>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402F53"/>
    <w:rPr>
      <w:i/>
      <w:iCs/>
    </w:rPr>
  </w:style>
  <w:style w:type="character" w:styleId="FollowedHyperlink">
    <w:name w:val="FollowedHyperlink"/>
    <w:basedOn w:val="DefaultParagraphFont"/>
    <w:semiHidden/>
    <w:unhideWhenUsed/>
    <w:rsid w:val="00E274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5456">
      <w:bodyDiv w:val="1"/>
      <w:marLeft w:val="0"/>
      <w:marRight w:val="0"/>
      <w:marTop w:val="0"/>
      <w:marBottom w:val="0"/>
      <w:divBdr>
        <w:top w:val="none" w:sz="0" w:space="0" w:color="auto"/>
        <w:left w:val="none" w:sz="0" w:space="0" w:color="auto"/>
        <w:bottom w:val="none" w:sz="0" w:space="0" w:color="auto"/>
        <w:right w:val="none" w:sz="0" w:space="0" w:color="auto"/>
      </w:divBdr>
    </w:div>
    <w:div w:id="63841573">
      <w:bodyDiv w:val="1"/>
      <w:marLeft w:val="0"/>
      <w:marRight w:val="0"/>
      <w:marTop w:val="0"/>
      <w:marBottom w:val="0"/>
      <w:divBdr>
        <w:top w:val="none" w:sz="0" w:space="0" w:color="auto"/>
        <w:left w:val="none" w:sz="0" w:space="0" w:color="auto"/>
        <w:bottom w:val="none" w:sz="0" w:space="0" w:color="auto"/>
        <w:right w:val="none" w:sz="0" w:space="0" w:color="auto"/>
      </w:divBdr>
    </w:div>
    <w:div w:id="99839143">
      <w:bodyDiv w:val="1"/>
      <w:marLeft w:val="0"/>
      <w:marRight w:val="0"/>
      <w:marTop w:val="0"/>
      <w:marBottom w:val="0"/>
      <w:divBdr>
        <w:top w:val="none" w:sz="0" w:space="0" w:color="auto"/>
        <w:left w:val="none" w:sz="0" w:space="0" w:color="auto"/>
        <w:bottom w:val="none" w:sz="0" w:space="0" w:color="auto"/>
        <w:right w:val="none" w:sz="0" w:space="0" w:color="auto"/>
      </w:divBdr>
    </w:div>
    <w:div w:id="179702364">
      <w:bodyDiv w:val="1"/>
      <w:marLeft w:val="0"/>
      <w:marRight w:val="0"/>
      <w:marTop w:val="0"/>
      <w:marBottom w:val="0"/>
      <w:divBdr>
        <w:top w:val="none" w:sz="0" w:space="0" w:color="auto"/>
        <w:left w:val="none" w:sz="0" w:space="0" w:color="auto"/>
        <w:bottom w:val="none" w:sz="0" w:space="0" w:color="auto"/>
        <w:right w:val="none" w:sz="0" w:space="0" w:color="auto"/>
      </w:divBdr>
      <w:divsChild>
        <w:div w:id="291130177">
          <w:marLeft w:val="360"/>
          <w:marRight w:val="0"/>
          <w:marTop w:val="200"/>
          <w:marBottom w:val="0"/>
          <w:divBdr>
            <w:top w:val="none" w:sz="0" w:space="0" w:color="auto"/>
            <w:left w:val="none" w:sz="0" w:space="0" w:color="auto"/>
            <w:bottom w:val="none" w:sz="0" w:space="0" w:color="auto"/>
            <w:right w:val="none" w:sz="0" w:space="0" w:color="auto"/>
          </w:divBdr>
        </w:div>
      </w:divsChild>
    </w:div>
    <w:div w:id="198398406">
      <w:bodyDiv w:val="1"/>
      <w:marLeft w:val="0"/>
      <w:marRight w:val="0"/>
      <w:marTop w:val="0"/>
      <w:marBottom w:val="0"/>
      <w:divBdr>
        <w:top w:val="none" w:sz="0" w:space="0" w:color="auto"/>
        <w:left w:val="none" w:sz="0" w:space="0" w:color="auto"/>
        <w:bottom w:val="none" w:sz="0" w:space="0" w:color="auto"/>
        <w:right w:val="none" w:sz="0" w:space="0" w:color="auto"/>
      </w:divBdr>
      <w:divsChild>
        <w:div w:id="1296564341">
          <w:marLeft w:val="0"/>
          <w:marRight w:val="0"/>
          <w:marTop w:val="0"/>
          <w:marBottom w:val="0"/>
          <w:divBdr>
            <w:top w:val="none" w:sz="0" w:space="0" w:color="auto"/>
            <w:left w:val="none" w:sz="0" w:space="0" w:color="auto"/>
            <w:bottom w:val="none" w:sz="0" w:space="0" w:color="auto"/>
            <w:right w:val="none" w:sz="0" w:space="0" w:color="auto"/>
          </w:divBdr>
        </w:div>
      </w:divsChild>
    </w:div>
    <w:div w:id="211043444">
      <w:bodyDiv w:val="1"/>
      <w:marLeft w:val="0"/>
      <w:marRight w:val="0"/>
      <w:marTop w:val="0"/>
      <w:marBottom w:val="0"/>
      <w:divBdr>
        <w:top w:val="none" w:sz="0" w:space="0" w:color="auto"/>
        <w:left w:val="none" w:sz="0" w:space="0" w:color="auto"/>
        <w:bottom w:val="none" w:sz="0" w:space="0" w:color="auto"/>
        <w:right w:val="none" w:sz="0" w:space="0" w:color="auto"/>
      </w:divBdr>
      <w:divsChild>
        <w:div w:id="669597030">
          <w:marLeft w:val="0"/>
          <w:marRight w:val="0"/>
          <w:marTop w:val="0"/>
          <w:marBottom w:val="0"/>
          <w:divBdr>
            <w:top w:val="none" w:sz="0" w:space="0" w:color="auto"/>
            <w:left w:val="none" w:sz="0" w:space="0" w:color="auto"/>
            <w:bottom w:val="none" w:sz="0" w:space="0" w:color="auto"/>
            <w:right w:val="none" w:sz="0" w:space="0" w:color="auto"/>
          </w:divBdr>
        </w:div>
      </w:divsChild>
    </w:div>
    <w:div w:id="244850794">
      <w:bodyDiv w:val="1"/>
      <w:marLeft w:val="0"/>
      <w:marRight w:val="0"/>
      <w:marTop w:val="0"/>
      <w:marBottom w:val="0"/>
      <w:divBdr>
        <w:top w:val="none" w:sz="0" w:space="0" w:color="auto"/>
        <w:left w:val="none" w:sz="0" w:space="0" w:color="auto"/>
        <w:bottom w:val="none" w:sz="0" w:space="0" w:color="auto"/>
        <w:right w:val="none" w:sz="0" w:space="0" w:color="auto"/>
      </w:divBdr>
      <w:divsChild>
        <w:div w:id="2046909263">
          <w:marLeft w:val="0"/>
          <w:marRight w:val="0"/>
          <w:marTop w:val="0"/>
          <w:marBottom w:val="0"/>
          <w:divBdr>
            <w:top w:val="none" w:sz="0" w:space="0" w:color="auto"/>
            <w:left w:val="none" w:sz="0" w:space="0" w:color="auto"/>
            <w:bottom w:val="none" w:sz="0" w:space="0" w:color="auto"/>
            <w:right w:val="none" w:sz="0" w:space="0" w:color="auto"/>
          </w:divBdr>
        </w:div>
      </w:divsChild>
    </w:div>
    <w:div w:id="267390018">
      <w:bodyDiv w:val="1"/>
      <w:marLeft w:val="0"/>
      <w:marRight w:val="0"/>
      <w:marTop w:val="0"/>
      <w:marBottom w:val="0"/>
      <w:divBdr>
        <w:top w:val="none" w:sz="0" w:space="0" w:color="auto"/>
        <w:left w:val="none" w:sz="0" w:space="0" w:color="auto"/>
        <w:bottom w:val="none" w:sz="0" w:space="0" w:color="auto"/>
        <w:right w:val="none" w:sz="0" w:space="0" w:color="auto"/>
      </w:divBdr>
    </w:div>
    <w:div w:id="275721804">
      <w:bodyDiv w:val="1"/>
      <w:marLeft w:val="0"/>
      <w:marRight w:val="0"/>
      <w:marTop w:val="0"/>
      <w:marBottom w:val="0"/>
      <w:divBdr>
        <w:top w:val="none" w:sz="0" w:space="0" w:color="auto"/>
        <w:left w:val="none" w:sz="0" w:space="0" w:color="auto"/>
        <w:bottom w:val="none" w:sz="0" w:space="0" w:color="auto"/>
        <w:right w:val="none" w:sz="0" w:space="0" w:color="auto"/>
      </w:divBdr>
      <w:divsChild>
        <w:div w:id="1223911004">
          <w:marLeft w:val="547"/>
          <w:marRight w:val="0"/>
          <w:marTop w:val="200"/>
          <w:marBottom w:val="0"/>
          <w:divBdr>
            <w:top w:val="none" w:sz="0" w:space="0" w:color="auto"/>
            <w:left w:val="none" w:sz="0" w:space="0" w:color="auto"/>
            <w:bottom w:val="none" w:sz="0" w:space="0" w:color="auto"/>
            <w:right w:val="none" w:sz="0" w:space="0" w:color="auto"/>
          </w:divBdr>
        </w:div>
      </w:divsChild>
    </w:div>
    <w:div w:id="297339904">
      <w:bodyDiv w:val="1"/>
      <w:marLeft w:val="0"/>
      <w:marRight w:val="0"/>
      <w:marTop w:val="0"/>
      <w:marBottom w:val="0"/>
      <w:divBdr>
        <w:top w:val="none" w:sz="0" w:space="0" w:color="auto"/>
        <w:left w:val="none" w:sz="0" w:space="0" w:color="auto"/>
        <w:bottom w:val="none" w:sz="0" w:space="0" w:color="auto"/>
        <w:right w:val="none" w:sz="0" w:space="0" w:color="auto"/>
      </w:divBdr>
      <w:divsChild>
        <w:div w:id="956760615">
          <w:marLeft w:val="360"/>
          <w:marRight w:val="0"/>
          <w:marTop w:val="200"/>
          <w:marBottom w:val="0"/>
          <w:divBdr>
            <w:top w:val="none" w:sz="0" w:space="0" w:color="auto"/>
            <w:left w:val="none" w:sz="0" w:space="0" w:color="auto"/>
            <w:bottom w:val="none" w:sz="0" w:space="0" w:color="auto"/>
            <w:right w:val="none" w:sz="0" w:space="0" w:color="auto"/>
          </w:divBdr>
        </w:div>
      </w:divsChild>
    </w:div>
    <w:div w:id="309215514">
      <w:bodyDiv w:val="1"/>
      <w:marLeft w:val="0"/>
      <w:marRight w:val="0"/>
      <w:marTop w:val="0"/>
      <w:marBottom w:val="0"/>
      <w:divBdr>
        <w:top w:val="none" w:sz="0" w:space="0" w:color="auto"/>
        <w:left w:val="none" w:sz="0" w:space="0" w:color="auto"/>
        <w:bottom w:val="none" w:sz="0" w:space="0" w:color="auto"/>
        <w:right w:val="none" w:sz="0" w:space="0" w:color="auto"/>
      </w:divBdr>
      <w:divsChild>
        <w:div w:id="1052000528">
          <w:marLeft w:val="360"/>
          <w:marRight w:val="0"/>
          <w:marTop w:val="200"/>
          <w:marBottom w:val="0"/>
          <w:divBdr>
            <w:top w:val="none" w:sz="0" w:space="0" w:color="auto"/>
            <w:left w:val="none" w:sz="0" w:space="0" w:color="auto"/>
            <w:bottom w:val="none" w:sz="0" w:space="0" w:color="auto"/>
            <w:right w:val="none" w:sz="0" w:space="0" w:color="auto"/>
          </w:divBdr>
        </w:div>
      </w:divsChild>
    </w:div>
    <w:div w:id="322701693">
      <w:bodyDiv w:val="1"/>
      <w:marLeft w:val="0"/>
      <w:marRight w:val="0"/>
      <w:marTop w:val="0"/>
      <w:marBottom w:val="0"/>
      <w:divBdr>
        <w:top w:val="none" w:sz="0" w:space="0" w:color="auto"/>
        <w:left w:val="none" w:sz="0" w:space="0" w:color="auto"/>
        <w:bottom w:val="none" w:sz="0" w:space="0" w:color="auto"/>
        <w:right w:val="none" w:sz="0" w:space="0" w:color="auto"/>
      </w:divBdr>
      <w:divsChild>
        <w:div w:id="977536928">
          <w:marLeft w:val="0"/>
          <w:marRight w:val="0"/>
          <w:marTop w:val="0"/>
          <w:marBottom w:val="0"/>
          <w:divBdr>
            <w:top w:val="none" w:sz="0" w:space="0" w:color="auto"/>
            <w:left w:val="none" w:sz="0" w:space="0" w:color="auto"/>
            <w:bottom w:val="none" w:sz="0" w:space="0" w:color="auto"/>
            <w:right w:val="none" w:sz="0" w:space="0" w:color="auto"/>
          </w:divBdr>
        </w:div>
      </w:divsChild>
    </w:div>
    <w:div w:id="363795829">
      <w:bodyDiv w:val="1"/>
      <w:marLeft w:val="0"/>
      <w:marRight w:val="0"/>
      <w:marTop w:val="0"/>
      <w:marBottom w:val="0"/>
      <w:divBdr>
        <w:top w:val="none" w:sz="0" w:space="0" w:color="auto"/>
        <w:left w:val="none" w:sz="0" w:space="0" w:color="auto"/>
        <w:bottom w:val="none" w:sz="0" w:space="0" w:color="auto"/>
        <w:right w:val="none" w:sz="0" w:space="0" w:color="auto"/>
      </w:divBdr>
    </w:div>
    <w:div w:id="370889080">
      <w:bodyDiv w:val="1"/>
      <w:marLeft w:val="0"/>
      <w:marRight w:val="0"/>
      <w:marTop w:val="0"/>
      <w:marBottom w:val="0"/>
      <w:divBdr>
        <w:top w:val="none" w:sz="0" w:space="0" w:color="auto"/>
        <w:left w:val="none" w:sz="0" w:space="0" w:color="auto"/>
        <w:bottom w:val="none" w:sz="0" w:space="0" w:color="auto"/>
        <w:right w:val="none" w:sz="0" w:space="0" w:color="auto"/>
      </w:divBdr>
      <w:divsChild>
        <w:div w:id="915629297">
          <w:marLeft w:val="0"/>
          <w:marRight w:val="0"/>
          <w:marTop w:val="0"/>
          <w:marBottom w:val="0"/>
          <w:divBdr>
            <w:top w:val="none" w:sz="0" w:space="0" w:color="auto"/>
            <w:left w:val="none" w:sz="0" w:space="0" w:color="auto"/>
            <w:bottom w:val="none" w:sz="0" w:space="0" w:color="auto"/>
            <w:right w:val="none" w:sz="0" w:space="0" w:color="auto"/>
          </w:divBdr>
        </w:div>
      </w:divsChild>
    </w:div>
    <w:div w:id="423771197">
      <w:bodyDiv w:val="1"/>
      <w:marLeft w:val="0"/>
      <w:marRight w:val="0"/>
      <w:marTop w:val="0"/>
      <w:marBottom w:val="0"/>
      <w:divBdr>
        <w:top w:val="none" w:sz="0" w:space="0" w:color="auto"/>
        <w:left w:val="none" w:sz="0" w:space="0" w:color="auto"/>
        <w:bottom w:val="none" w:sz="0" w:space="0" w:color="auto"/>
        <w:right w:val="none" w:sz="0" w:space="0" w:color="auto"/>
      </w:divBdr>
    </w:div>
    <w:div w:id="442917579">
      <w:bodyDiv w:val="1"/>
      <w:marLeft w:val="0"/>
      <w:marRight w:val="0"/>
      <w:marTop w:val="0"/>
      <w:marBottom w:val="0"/>
      <w:divBdr>
        <w:top w:val="none" w:sz="0" w:space="0" w:color="auto"/>
        <w:left w:val="none" w:sz="0" w:space="0" w:color="auto"/>
        <w:bottom w:val="none" w:sz="0" w:space="0" w:color="auto"/>
        <w:right w:val="none" w:sz="0" w:space="0" w:color="auto"/>
      </w:divBdr>
      <w:divsChild>
        <w:div w:id="48961291">
          <w:marLeft w:val="0"/>
          <w:marRight w:val="0"/>
          <w:marTop w:val="0"/>
          <w:marBottom w:val="0"/>
          <w:divBdr>
            <w:top w:val="none" w:sz="0" w:space="0" w:color="auto"/>
            <w:left w:val="none" w:sz="0" w:space="0" w:color="auto"/>
            <w:bottom w:val="none" w:sz="0" w:space="0" w:color="auto"/>
            <w:right w:val="none" w:sz="0" w:space="0" w:color="auto"/>
          </w:divBdr>
        </w:div>
      </w:divsChild>
    </w:div>
    <w:div w:id="482090010">
      <w:bodyDiv w:val="1"/>
      <w:marLeft w:val="0"/>
      <w:marRight w:val="0"/>
      <w:marTop w:val="0"/>
      <w:marBottom w:val="0"/>
      <w:divBdr>
        <w:top w:val="none" w:sz="0" w:space="0" w:color="auto"/>
        <w:left w:val="none" w:sz="0" w:space="0" w:color="auto"/>
        <w:bottom w:val="none" w:sz="0" w:space="0" w:color="auto"/>
        <w:right w:val="none" w:sz="0" w:space="0" w:color="auto"/>
      </w:divBdr>
    </w:div>
    <w:div w:id="509612571">
      <w:bodyDiv w:val="1"/>
      <w:marLeft w:val="0"/>
      <w:marRight w:val="0"/>
      <w:marTop w:val="0"/>
      <w:marBottom w:val="0"/>
      <w:divBdr>
        <w:top w:val="none" w:sz="0" w:space="0" w:color="auto"/>
        <w:left w:val="none" w:sz="0" w:space="0" w:color="auto"/>
        <w:bottom w:val="none" w:sz="0" w:space="0" w:color="auto"/>
        <w:right w:val="none" w:sz="0" w:space="0" w:color="auto"/>
      </w:divBdr>
      <w:divsChild>
        <w:div w:id="2054378539">
          <w:marLeft w:val="0"/>
          <w:marRight w:val="0"/>
          <w:marTop w:val="0"/>
          <w:marBottom w:val="0"/>
          <w:divBdr>
            <w:top w:val="none" w:sz="0" w:space="0" w:color="auto"/>
            <w:left w:val="none" w:sz="0" w:space="0" w:color="auto"/>
            <w:bottom w:val="none" w:sz="0" w:space="0" w:color="auto"/>
            <w:right w:val="none" w:sz="0" w:space="0" w:color="auto"/>
          </w:divBdr>
        </w:div>
      </w:divsChild>
    </w:div>
    <w:div w:id="643975645">
      <w:bodyDiv w:val="1"/>
      <w:marLeft w:val="0"/>
      <w:marRight w:val="0"/>
      <w:marTop w:val="0"/>
      <w:marBottom w:val="0"/>
      <w:divBdr>
        <w:top w:val="none" w:sz="0" w:space="0" w:color="auto"/>
        <w:left w:val="none" w:sz="0" w:space="0" w:color="auto"/>
        <w:bottom w:val="none" w:sz="0" w:space="0" w:color="auto"/>
        <w:right w:val="none" w:sz="0" w:space="0" w:color="auto"/>
      </w:divBdr>
    </w:div>
    <w:div w:id="699940031">
      <w:bodyDiv w:val="1"/>
      <w:marLeft w:val="0"/>
      <w:marRight w:val="0"/>
      <w:marTop w:val="0"/>
      <w:marBottom w:val="0"/>
      <w:divBdr>
        <w:top w:val="none" w:sz="0" w:space="0" w:color="auto"/>
        <w:left w:val="none" w:sz="0" w:space="0" w:color="auto"/>
        <w:bottom w:val="none" w:sz="0" w:space="0" w:color="auto"/>
        <w:right w:val="none" w:sz="0" w:space="0" w:color="auto"/>
      </w:divBdr>
      <w:divsChild>
        <w:div w:id="1074935426">
          <w:marLeft w:val="0"/>
          <w:marRight w:val="0"/>
          <w:marTop w:val="0"/>
          <w:marBottom w:val="0"/>
          <w:divBdr>
            <w:top w:val="none" w:sz="0" w:space="0" w:color="auto"/>
            <w:left w:val="none" w:sz="0" w:space="0" w:color="auto"/>
            <w:bottom w:val="none" w:sz="0" w:space="0" w:color="auto"/>
            <w:right w:val="none" w:sz="0" w:space="0" w:color="auto"/>
          </w:divBdr>
        </w:div>
      </w:divsChild>
    </w:div>
    <w:div w:id="708575497">
      <w:bodyDiv w:val="1"/>
      <w:marLeft w:val="0"/>
      <w:marRight w:val="0"/>
      <w:marTop w:val="0"/>
      <w:marBottom w:val="0"/>
      <w:divBdr>
        <w:top w:val="none" w:sz="0" w:space="0" w:color="auto"/>
        <w:left w:val="none" w:sz="0" w:space="0" w:color="auto"/>
        <w:bottom w:val="none" w:sz="0" w:space="0" w:color="auto"/>
        <w:right w:val="none" w:sz="0" w:space="0" w:color="auto"/>
      </w:divBdr>
      <w:divsChild>
        <w:div w:id="34085063">
          <w:marLeft w:val="547"/>
          <w:marRight w:val="0"/>
          <w:marTop w:val="200"/>
          <w:marBottom w:val="0"/>
          <w:divBdr>
            <w:top w:val="none" w:sz="0" w:space="0" w:color="auto"/>
            <w:left w:val="none" w:sz="0" w:space="0" w:color="auto"/>
            <w:bottom w:val="none" w:sz="0" w:space="0" w:color="auto"/>
            <w:right w:val="none" w:sz="0" w:space="0" w:color="auto"/>
          </w:divBdr>
        </w:div>
        <w:div w:id="851455265">
          <w:marLeft w:val="547"/>
          <w:marRight w:val="0"/>
          <w:marTop w:val="200"/>
          <w:marBottom w:val="0"/>
          <w:divBdr>
            <w:top w:val="none" w:sz="0" w:space="0" w:color="auto"/>
            <w:left w:val="none" w:sz="0" w:space="0" w:color="auto"/>
            <w:bottom w:val="none" w:sz="0" w:space="0" w:color="auto"/>
            <w:right w:val="none" w:sz="0" w:space="0" w:color="auto"/>
          </w:divBdr>
        </w:div>
        <w:div w:id="834957575">
          <w:marLeft w:val="547"/>
          <w:marRight w:val="0"/>
          <w:marTop w:val="200"/>
          <w:marBottom w:val="0"/>
          <w:divBdr>
            <w:top w:val="none" w:sz="0" w:space="0" w:color="auto"/>
            <w:left w:val="none" w:sz="0" w:space="0" w:color="auto"/>
            <w:bottom w:val="none" w:sz="0" w:space="0" w:color="auto"/>
            <w:right w:val="none" w:sz="0" w:space="0" w:color="auto"/>
          </w:divBdr>
        </w:div>
        <w:div w:id="563030340">
          <w:marLeft w:val="547"/>
          <w:marRight w:val="0"/>
          <w:marTop w:val="200"/>
          <w:marBottom w:val="0"/>
          <w:divBdr>
            <w:top w:val="none" w:sz="0" w:space="0" w:color="auto"/>
            <w:left w:val="none" w:sz="0" w:space="0" w:color="auto"/>
            <w:bottom w:val="none" w:sz="0" w:space="0" w:color="auto"/>
            <w:right w:val="none" w:sz="0" w:space="0" w:color="auto"/>
          </w:divBdr>
        </w:div>
      </w:divsChild>
    </w:div>
    <w:div w:id="746152757">
      <w:bodyDiv w:val="1"/>
      <w:marLeft w:val="0"/>
      <w:marRight w:val="0"/>
      <w:marTop w:val="0"/>
      <w:marBottom w:val="0"/>
      <w:divBdr>
        <w:top w:val="none" w:sz="0" w:space="0" w:color="auto"/>
        <w:left w:val="none" w:sz="0" w:space="0" w:color="auto"/>
        <w:bottom w:val="none" w:sz="0" w:space="0" w:color="auto"/>
        <w:right w:val="none" w:sz="0" w:space="0" w:color="auto"/>
      </w:divBdr>
      <w:divsChild>
        <w:div w:id="919366407">
          <w:marLeft w:val="547"/>
          <w:marRight w:val="0"/>
          <w:marTop w:val="200"/>
          <w:marBottom w:val="0"/>
          <w:divBdr>
            <w:top w:val="none" w:sz="0" w:space="0" w:color="auto"/>
            <w:left w:val="none" w:sz="0" w:space="0" w:color="auto"/>
            <w:bottom w:val="none" w:sz="0" w:space="0" w:color="auto"/>
            <w:right w:val="none" w:sz="0" w:space="0" w:color="auto"/>
          </w:divBdr>
        </w:div>
        <w:div w:id="1650331078">
          <w:marLeft w:val="547"/>
          <w:marRight w:val="0"/>
          <w:marTop w:val="200"/>
          <w:marBottom w:val="0"/>
          <w:divBdr>
            <w:top w:val="none" w:sz="0" w:space="0" w:color="auto"/>
            <w:left w:val="none" w:sz="0" w:space="0" w:color="auto"/>
            <w:bottom w:val="none" w:sz="0" w:space="0" w:color="auto"/>
            <w:right w:val="none" w:sz="0" w:space="0" w:color="auto"/>
          </w:divBdr>
        </w:div>
        <w:div w:id="1132865219">
          <w:marLeft w:val="547"/>
          <w:marRight w:val="0"/>
          <w:marTop w:val="200"/>
          <w:marBottom w:val="0"/>
          <w:divBdr>
            <w:top w:val="none" w:sz="0" w:space="0" w:color="auto"/>
            <w:left w:val="none" w:sz="0" w:space="0" w:color="auto"/>
            <w:bottom w:val="none" w:sz="0" w:space="0" w:color="auto"/>
            <w:right w:val="none" w:sz="0" w:space="0" w:color="auto"/>
          </w:divBdr>
        </w:div>
      </w:divsChild>
    </w:div>
    <w:div w:id="753546944">
      <w:bodyDiv w:val="1"/>
      <w:marLeft w:val="0"/>
      <w:marRight w:val="0"/>
      <w:marTop w:val="0"/>
      <w:marBottom w:val="0"/>
      <w:divBdr>
        <w:top w:val="none" w:sz="0" w:space="0" w:color="auto"/>
        <w:left w:val="none" w:sz="0" w:space="0" w:color="auto"/>
        <w:bottom w:val="none" w:sz="0" w:space="0" w:color="auto"/>
        <w:right w:val="none" w:sz="0" w:space="0" w:color="auto"/>
      </w:divBdr>
      <w:divsChild>
        <w:div w:id="161311959">
          <w:marLeft w:val="360"/>
          <w:marRight w:val="0"/>
          <w:marTop w:val="200"/>
          <w:marBottom w:val="0"/>
          <w:divBdr>
            <w:top w:val="none" w:sz="0" w:space="0" w:color="auto"/>
            <w:left w:val="none" w:sz="0" w:space="0" w:color="auto"/>
            <w:bottom w:val="none" w:sz="0" w:space="0" w:color="auto"/>
            <w:right w:val="none" w:sz="0" w:space="0" w:color="auto"/>
          </w:divBdr>
        </w:div>
      </w:divsChild>
    </w:div>
    <w:div w:id="871847554">
      <w:bodyDiv w:val="1"/>
      <w:marLeft w:val="0"/>
      <w:marRight w:val="0"/>
      <w:marTop w:val="0"/>
      <w:marBottom w:val="0"/>
      <w:divBdr>
        <w:top w:val="none" w:sz="0" w:space="0" w:color="auto"/>
        <w:left w:val="none" w:sz="0" w:space="0" w:color="auto"/>
        <w:bottom w:val="none" w:sz="0" w:space="0" w:color="auto"/>
        <w:right w:val="none" w:sz="0" w:space="0" w:color="auto"/>
      </w:divBdr>
      <w:divsChild>
        <w:div w:id="866258833">
          <w:marLeft w:val="0"/>
          <w:marRight w:val="0"/>
          <w:marTop w:val="0"/>
          <w:marBottom w:val="0"/>
          <w:divBdr>
            <w:top w:val="none" w:sz="0" w:space="0" w:color="auto"/>
            <w:left w:val="none" w:sz="0" w:space="0" w:color="auto"/>
            <w:bottom w:val="none" w:sz="0" w:space="0" w:color="auto"/>
            <w:right w:val="none" w:sz="0" w:space="0" w:color="auto"/>
          </w:divBdr>
        </w:div>
      </w:divsChild>
    </w:div>
    <w:div w:id="879904942">
      <w:bodyDiv w:val="1"/>
      <w:marLeft w:val="0"/>
      <w:marRight w:val="0"/>
      <w:marTop w:val="0"/>
      <w:marBottom w:val="0"/>
      <w:divBdr>
        <w:top w:val="none" w:sz="0" w:space="0" w:color="auto"/>
        <w:left w:val="none" w:sz="0" w:space="0" w:color="auto"/>
        <w:bottom w:val="none" w:sz="0" w:space="0" w:color="auto"/>
        <w:right w:val="none" w:sz="0" w:space="0" w:color="auto"/>
      </w:divBdr>
    </w:div>
    <w:div w:id="903415907">
      <w:bodyDiv w:val="1"/>
      <w:marLeft w:val="0"/>
      <w:marRight w:val="0"/>
      <w:marTop w:val="0"/>
      <w:marBottom w:val="0"/>
      <w:divBdr>
        <w:top w:val="none" w:sz="0" w:space="0" w:color="auto"/>
        <w:left w:val="none" w:sz="0" w:space="0" w:color="auto"/>
        <w:bottom w:val="none" w:sz="0" w:space="0" w:color="auto"/>
        <w:right w:val="none" w:sz="0" w:space="0" w:color="auto"/>
      </w:divBdr>
    </w:div>
    <w:div w:id="962266744">
      <w:bodyDiv w:val="1"/>
      <w:marLeft w:val="0"/>
      <w:marRight w:val="0"/>
      <w:marTop w:val="0"/>
      <w:marBottom w:val="0"/>
      <w:divBdr>
        <w:top w:val="none" w:sz="0" w:space="0" w:color="auto"/>
        <w:left w:val="none" w:sz="0" w:space="0" w:color="auto"/>
        <w:bottom w:val="none" w:sz="0" w:space="0" w:color="auto"/>
        <w:right w:val="none" w:sz="0" w:space="0" w:color="auto"/>
      </w:divBdr>
      <w:divsChild>
        <w:div w:id="679501532">
          <w:marLeft w:val="0"/>
          <w:marRight w:val="0"/>
          <w:marTop w:val="0"/>
          <w:marBottom w:val="0"/>
          <w:divBdr>
            <w:top w:val="none" w:sz="0" w:space="0" w:color="auto"/>
            <w:left w:val="none" w:sz="0" w:space="0" w:color="auto"/>
            <w:bottom w:val="none" w:sz="0" w:space="0" w:color="auto"/>
            <w:right w:val="none" w:sz="0" w:space="0" w:color="auto"/>
          </w:divBdr>
        </w:div>
      </w:divsChild>
    </w:div>
    <w:div w:id="1016153406">
      <w:bodyDiv w:val="1"/>
      <w:marLeft w:val="0"/>
      <w:marRight w:val="0"/>
      <w:marTop w:val="0"/>
      <w:marBottom w:val="0"/>
      <w:divBdr>
        <w:top w:val="none" w:sz="0" w:space="0" w:color="auto"/>
        <w:left w:val="none" w:sz="0" w:space="0" w:color="auto"/>
        <w:bottom w:val="none" w:sz="0" w:space="0" w:color="auto"/>
        <w:right w:val="none" w:sz="0" w:space="0" w:color="auto"/>
      </w:divBdr>
      <w:divsChild>
        <w:div w:id="527065450">
          <w:marLeft w:val="547"/>
          <w:marRight w:val="0"/>
          <w:marTop w:val="200"/>
          <w:marBottom w:val="0"/>
          <w:divBdr>
            <w:top w:val="none" w:sz="0" w:space="0" w:color="auto"/>
            <w:left w:val="none" w:sz="0" w:space="0" w:color="auto"/>
            <w:bottom w:val="none" w:sz="0" w:space="0" w:color="auto"/>
            <w:right w:val="none" w:sz="0" w:space="0" w:color="auto"/>
          </w:divBdr>
        </w:div>
      </w:divsChild>
    </w:div>
    <w:div w:id="1100639840">
      <w:bodyDiv w:val="1"/>
      <w:marLeft w:val="0"/>
      <w:marRight w:val="0"/>
      <w:marTop w:val="0"/>
      <w:marBottom w:val="0"/>
      <w:divBdr>
        <w:top w:val="none" w:sz="0" w:space="0" w:color="auto"/>
        <w:left w:val="none" w:sz="0" w:space="0" w:color="auto"/>
        <w:bottom w:val="none" w:sz="0" w:space="0" w:color="auto"/>
        <w:right w:val="none" w:sz="0" w:space="0" w:color="auto"/>
      </w:divBdr>
      <w:divsChild>
        <w:div w:id="1640845843">
          <w:marLeft w:val="0"/>
          <w:marRight w:val="0"/>
          <w:marTop w:val="0"/>
          <w:marBottom w:val="0"/>
          <w:divBdr>
            <w:top w:val="none" w:sz="0" w:space="0" w:color="auto"/>
            <w:left w:val="none" w:sz="0" w:space="0" w:color="auto"/>
            <w:bottom w:val="none" w:sz="0" w:space="0" w:color="auto"/>
            <w:right w:val="none" w:sz="0" w:space="0" w:color="auto"/>
          </w:divBdr>
        </w:div>
      </w:divsChild>
    </w:div>
    <w:div w:id="1172335229">
      <w:bodyDiv w:val="1"/>
      <w:marLeft w:val="0"/>
      <w:marRight w:val="0"/>
      <w:marTop w:val="0"/>
      <w:marBottom w:val="0"/>
      <w:divBdr>
        <w:top w:val="none" w:sz="0" w:space="0" w:color="auto"/>
        <w:left w:val="none" w:sz="0" w:space="0" w:color="auto"/>
        <w:bottom w:val="none" w:sz="0" w:space="0" w:color="auto"/>
        <w:right w:val="none" w:sz="0" w:space="0" w:color="auto"/>
      </w:divBdr>
      <w:divsChild>
        <w:div w:id="994842234">
          <w:marLeft w:val="0"/>
          <w:marRight w:val="0"/>
          <w:marTop w:val="0"/>
          <w:marBottom w:val="0"/>
          <w:divBdr>
            <w:top w:val="none" w:sz="0" w:space="0" w:color="auto"/>
            <w:left w:val="none" w:sz="0" w:space="0" w:color="auto"/>
            <w:bottom w:val="none" w:sz="0" w:space="0" w:color="auto"/>
            <w:right w:val="none" w:sz="0" w:space="0" w:color="auto"/>
          </w:divBdr>
        </w:div>
      </w:divsChild>
    </w:div>
    <w:div w:id="1337226563">
      <w:bodyDiv w:val="1"/>
      <w:marLeft w:val="0"/>
      <w:marRight w:val="0"/>
      <w:marTop w:val="0"/>
      <w:marBottom w:val="0"/>
      <w:divBdr>
        <w:top w:val="none" w:sz="0" w:space="0" w:color="auto"/>
        <w:left w:val="none" w:sz="0" w:space="0" w:color="auto"/>
        <w:bottom w:val="none" w:sz="0" w:space="0" w:color="auto"/>
        <w:right w:val="none" w:sz="0" w:space="0" w:color="auto"/>
      </w:divBdr>
      <w:divsChild>
        <w:div w:id="525294867">
          <w:marLeft w:val="0"/>
          <w:marRight w:val="0"/>
          <w:marTop w:val="0"/>
          <w:marBottom w:val="0"/>
          <w:divBdr>
            <w:top w:val="none" w:sz="0" w:space="0" w:color="auto"/>
            <w:left w:val="none" w:sz="0" w:space="0" w:color="auto"/>
            <w:bottom w:val="none" w:sz="0" w:space="0" w:color="auto"/>
            <w:right w:val="none" w:sz="0" w:space="0" w:color="auto"/>
          </w:divBdr>
        </w:div>
      </w:divsChild>
    </w:div>
    <w:div w:id="1352610438">
      <w:bodyDiv w:val="1"/>
      <w:marLeft w:val="0"/>
      <w:marRight w:val="0"/>
      <w:marTop w:val="0"/>
      <w:marBottom w:val="0"/>
      <w:divBdr>
        <w:top w:val="none" w:sz="0" w:space="0" w:color="auto"/>
        <w:left w:val="none" w:sz="0" w:space="0" w:color="auto"/>
        <w:bottom w:val="none" w:sz="0" w:space="0" w:color="auto"/>
        <w:right w:val="none" w:sz="0" w:space="0" w:color="auto"/>
      </w:divBdr>
      <w:divsChild>
        <w:div w:id="858278696">
          <w:marLeft w:val="0"/>
          <w:marRight w:val="0"/>
          <w:marTop w:val="0"/>
          <w:marBottom w:val="0"/>
          <w:divBdr>
            <w:top w:val="none" w:sz="0" w:space="0" w:color="auto"/>
            <w:left w:val="none" w:sz="0" w:space="0" w:color="auto"/>
            <w:bottom w:val="none" w:sz="0" w:space="0" w:color="auto"/>
            <w:right w:val="none" w:sz="0" w:space="0" w:color="auto"/>
          </w:divBdr>
        </w:div>
      </w:divsChild>
    </w:div>
    <w:div w:id="1364987363">
      <w:bodyDiv w:val="1"/>
      <w:marLeft w:val="0"/>
      <w:marRight w:val="0"/>
      <w:marTop w:val="0"/>
      <w:marBottom w:val="0"/>
      <w:divBdr>
        <w:top w:val="none" w:sz="0" w:space="0" w:color="auto"/>
        <w:left w:val="none" w:sz="0" w:space="0" w:color="auto"/>
        <w:bottom w:val="none" w:sz="0" w:space="0" w:color="auto"/>
        <w:right w:val="none" w:sz="0" w:space="0" w:color="auto"/>
      </w:divBdr>
    </w:div>
    <w:div w:id="1445419451">
      <w:bodyDiv w:val="1"/>
      <w:marLeft w:val="0"/>
      <w:marRight w:val="0"/>
      <w:marTop w:val="0"/>
      <w:marBottom w:val="0"/>
      <w:divBdr>
        <w:top w:val="none" w:sz="0" w:space="0" w:color="auto"/>
        <w:left w:val="none" w:sz="0" w:space="0" w:color="auto"/>
        <w:bottom w:val="none" w:sz="0" w:space="0" w:color="auto"/>
        <w:right w:val="none" w:sz="0" w:space="0" w:color="auto"/>
      </w:divBdr>
    </w:div>
    <w:div w:id="1452281719">
      <w:bodyDiv w:val="1"/>
      <w:marLeft w:val="0"/>
      <w:marRight w:val="0"/>
      <w:marTop w:val="0"/>
      <w:marBottom w:val="0"/>
      <w:divBdr>
        <w:top w:val="none" w:sz="0" w:space="0" w:color="auto"/>
        <w:left w:val="none" w:sz="0" w:space="0" w:color="auto"/>
        <w:bottom w:val="none" w:sz="0" w:space="0" w:color="auto"/>
        <w:right w:val="none" w:sz="0" w:space="0" w:color="auto"/>
      </w:divBdr>
    </w:div>
    <w:div w:id="1454129813">
      <w:bodyDiv w:val="1"/>
      <w:marLeft w:val="0"/>
      <w:marRight w:val="0"/>
      <w:marTop w:val="0"/>
      <w:marBottom w:val="0"/>
      <w:divBdr>
        <w:top w:val="none" w:sz="0" w:space="0" w:color="auto"/>
        <w:left w:val="none" w:sz="0" w:space="0" w:color="auto"/>
        <w:bottom w:val="none" w:sz="0" w:space="0" w:color="auto"/>
        <w:right w:val="none" w:sz="0" w:space="0" w:color="auto"/>
      </w:divBdr>
      <w:divsChild>
        <w:div w:id="1564175446">
          <w:marLeft w:val="0"/>
          <w:marRight w:val="0"/>
          <w:marTop w:val="0"/>
          <w:marBottom w:val="0"/>
          <w:divBdr>
            <w:top w:val="none" w:sz="0" w:space="0" w:color="auto"/>
            <w:left w:val="none" w:sz="0" w:space="0" w:color="auto"/>
            <w:bottom w:val="none" w:sz="0" w:space="0" w:color="auto"/>
            <w:right w:val="none" w:sz="0" w:space="0" w:color="auto"/>
          </w:divBdr>
        </w:div>
      </w:divsChild>
    </w:div>
    <w:div w:id="1458523294">
      <w:bodyDiv w:val="1"/>
      <w:marLeft w:val="0"/>
      <w:marRight w:val="0"/>
      <w:marTop w:val="0"/>
      <w:marBottom w:val="0"/>
      <w:divBdr>
        <w:top w:val="none" w:sz="0" w:space="0" w:color="auto"/>
        <w:left w:val="none" w:sz="0" w:space="0" w:color="auto"/>
        <w:bottom w:val="none" w:sz="0" w:space="0" w:color="auto"/>
        <w:right w:val="none" w:sz="0" w:space="0" w:color="auto"/>
      </w:divBdr>
      <w:divsChild>
        <w:div w:id="907151606">
          <w:marLeft w:val="0"/>
          <w:marRight w:val="0"/>
          <w:marTop w:val="0"/>
          <w:marBottom w:val="0"/>
          <w:divBdr>
            <w:top w:val="none" w:sz="0" w:space="0" w:color="auto"/>
            <w:left w:val="none" w:sz="0" w:space="0" w:color="auto"/>
            <w:bottom w:val="none" w:sz="0" w:space="0" w:color="auto"/>
            <w:right w:val="none" w:sz="0" w:space="0" w:color="auto"/>
          </w:divBdr>
        </w:div>
      </w:divsChild>
    </w:div>
    <w:div w:id="1467309468">
      <w:bodyDiv w:val="1"/>
      <w:marLeft w:val="0"/>
      <w:marRight w:val="0"/>
      <w:marTop w:val="0"/>
      <w:marBottom w:val="0"/>
      <w:divBdr>
        <w:top w:val="none" w:sz="0" w:space="0" w:color="auto"/>
        <w:left w:val="none" w:sz="0" w:space="0" w:color="auto"/>
        <w:bottom w:val="none" w:sz="0" w:space="0" w:color="auto"/>
        <w:right w:val="none" w:sz="0" w:space="0" w:color="auto"/>
      </w:divBdr>
    </w:div>
    <w:div w:id="1586955835">
      <w:bodyDiv w:val="1"/>
      <w:marLeft w:val="0"/>
      <w:marRight w:val="0"/>
      <w:marTop w:val="0"/>
      <w:marBottom w:val="0"/>
      <w:divBdr>
        <w:top w:val="none" w:sz="0" w:space="0" w:color="auto"/>
        <w:left w:val="none" w:sz="0" w:space="0" w:color="auto"/>
        <w:bottom w:val="none" w:sz="0" w:space="0" w:color="auto"/>
        <w:right w:val="none" w:sz="0" w:space="0" w:color="auto"/>
      </w:divBdr>
      <w:divsChild>
        <w:div w:id="1219169767">
          <w:marLeft w:val="0"/>
          <w:marRight w:val="0"/>
          <w:marTop w:val="0"/>
          <w:marBottom w:val="0"/>
          <w:divBdr>
            <w:top w:val="none" w:sz="0" w:space="0" w:color="auto"/>
            <w:left w:val="none" w:sz="0" w:space="0" w:color="auto"/>
            <w:bottom w:val="none" w:sz="0" w:space="0" w:color="auto"/>
            <w:right w:val="none" w:sz="0" w:space="0" w:color="auto"/>
          </w:divBdr>
        </w:div>
      </w:divsChild>
    </w:div>
    <w:div w:id="1639870510">
      <w:bodyDiv w:val="1"/>
      <w:marLeft w:val="0"/>
      <w:marRight w:val="0"/>
      <w:marTop w:val="0"/>
      <w:marBottom w:val="0"/>
      <w:divBdr>
        <w:top w:val="none" w:sz="0" w:space="0" w:color="auto"/>
        <w:left w:val="none" w:sz="0" w:space="0" w:color="auto"/>
        <w:bottom w:val="none" w:sz="0" w:space="0" w:color="auto"/>
        <w:right w:val="none" w:sz="0" w:space="0" w:color="auto"/>
      </w:divBdr>
    </w:div>
    <w:div w:id="1741711036">
      <w:bodyDiv w:val="1"/>
      <w:marLeft w:val="0"/>
      <w:marRight w:val="0"/>
      <w:marTop w:val="0"/>
      <w:marBottom w:val="0"/>
      <w:divBdr>
        <w:top w:val="none" w:sz="0" w:space="0" w:color="auto"/>
        <w:left w:val="none" w:sz="0" w:space="0" w:color="auto"/>
        <w:bottom w:val="none" w:sz="0" w:space="0" w:color="auto"/>
        <w:right w:val="none" w:sz="0" w:space="0" w:color="auto"/>
      </w:divBdr>
      <w:divsChild>
        <w:div w:id="441924764">
          <w:marLeft w:val="360"/>
          <w:marRight w:val="0"/>
          <w:marTop w:val="200"/>
          <w:marBottom w:val="0"/>
          <w:divBdr>
            <w:top w:val="none" w:sz="0" w:space="0" w:color="auto"/>
            <w:left w:val="none" w:sz="0" w:space="0" w:color="auto"/>
            <w:bottom w:val="none" w:sz="0" w:space="0" w:color="auto"/>
            <w:right w:val="none" w:sz="0" w:space="0" w:color="auto"/>
          </w:divBdr>
        </w:div>
        <w:div w:id="1048148773">
          <w:marLeft w:val="360"/>
          <w:marRight w:val="0"/>
          <w:marTop w:val="200"/>
          <w:marBottom w:val="0"/>
          <w:divBdr>
            <w:top w:val="none" w:sz="0" w:space="0" w:color="auto"/>
            <w:left w:val="none" w:sz="0" w:space="0" w:color="auto"/>
            <w:bottom w:val="none" w:sz="0" w:space="0" w:color="auto"/>
            <w:right w:val="none" w:sz="0" w:space="0" w:color="auto"/>
          </w:divBdr>
        </w:div>
      </w:divsChild>
    </w:div>
    <w:div w:id="1754161734">
      <w:bodyDiv w:val="1"/>
      <w:marLeft w:val="0"/>
      <w:marRight w:val="0"/>
      <w:marTop w:val="0"/>
      <w:marBottom w:val="0"/>
      <w:divBdr>
        <w:top w:val="none" w:sz="0" w:space="0" w:color="auto"/>
        <w:left w:val="none" w:sz="0" w:space="0" w:color="auto"/>
        <w:bottom w:val="none" w:sz="0" w:space="0" w:color="auto"/>
        <w:right w:val="none" w:sz="0" w:space="0" w:color="auto"/>
      </w:divBdr>
      <w:divsChild>
        <w:div w:id="1490174770">
          <w:marLeft w:val="0"/>
          <w:marRight w:val="0"/>
          <w:marTop w:val="0"/>
          <w:marBottom w:val="0"/>
          <w:divBdr>
            <w:top w:val="none" w:sz="0" w:space="0" w:color="auto"/>
            <w:left w:val="none" w:sz="0" w:space="0" w:color="auto"/>
            <w:bottom w:val="none" w:sz="0" w:space="0" w:color="auto"/>
            <w:right w:val="none" w:sz="0" w:space="0" w:color="auto"/>
          </w:divBdr>
        </w:div>
      </w:divsChild>
    </w:div>
    <w:div w:id="1841893312">
      <w:bodyDiv w:val="1"/>
      <w:marLeft w:val="0"/>
      <w:marRight w:val="0"/>
      <w:marTop w:val="0"/>
      <w:marBottom w:val="0"/>
      <w:divBdr>
        <w:top w:val="none" w:sz="0" w:space="0" w:color="auto"/>
        <w:left w:val="none" w:sz="0" w:space="0" w:color="auto"/>
        <w:bottom w:val="none" w:sz="0" w:space="0" w:color="auto"/>
        <w:right w:val="none" w:sz="0" w:space="0" w:color="auto"/>
      </w:divBdr>
      <w:divsChild>
        <w:div w:id="1781022384">
          <w:marLeft w:val="547"/>
          <w:marRight w:val="0"/>
          <w:marTop w:val="200"/>
          <w:marBottom w:val="0"/>
          <w:divBdr>
            <w:top w:val="none" w:sz="0" w:space="0" w:color="auto"/>
            <w:left w:val="none" w:sz="0" w:space="0" w:color="auto"/>
            <w:bottom w:val="none" w:sz="0" w:space="0" w:color="auto"/>
            <w:right w:val="none" w:sz="0" w:space="0" w:color="auto"/>
          </w:divBdr>
        </w:div>
      </w:divsChild>
    </w:div>
    <w:div w:id="1847478797">
      <w:bodyDiv w:val="1"/>
      <w:marLeft w:val="0"/>
      <w:marRight w:val="0"/>
      <w:marTop w:val="0"/>
      <w:marBottom w:val="0"/>
      <w:divBdr>
        <w:top w:val="none" w:sz="0" w:space="0" w:color="auto"/>
        <w:left w:val="none" w:sz="0" w:space="0" w:color="auto"/>
        <w:bottom w:val="none" w:sz="0" w:space="0" w:color="auto"/>
        <w:right w:val="none" w:sz="0" w:space="0" w:color="auto"/>
      </w:divBdr>
      <w:divsChild>
        <w:div w:id="1436290463">
          <w:marLeft w:val="547"/>
          <w:marRight w:val="0"/>
          <w:marTop w:val="200"/>
          <w:marBottom w:val="0"/>
          <w:divBdr>
            <w:top w:val="none" w:sz="0" w:space="0" w:color="auto"/>
            <w:left w:val="none" w:sz="0" w:space="0" w:color="auto"/>
            <w:bottom w:val="none" w:sz="0" w:space="0" w:color="auto"/>
            <w:right w:val="none" w:sz="0" w:space="0" w:color="auto"/>
          </w:divBdr>
        </w:div>
        <w:div w:id="1694530213">
          <w:marLeft w:val="547"/>
          <w:marRight w:val="0"/>
          <w:marTop w:val="200"/>
          <w:marBottom w:val="0"/>
          <w:divBdr>
            <w:top w:val="none" w:sz="0" w:space="0" w:color="auto"/>
            <w:left w:val="none" w:sz="0" w:space="0" w:color="auto"/>
            <w:bottom w:val="none" w:sz="0" w:space="0" w:color="auto"/>
            <w:right w:val="none" w:sz="0" w:space="0" w:color="auto"/>
          </w:divBdr>
        </w:div>
        <w:div w:id="1044789538">
          <w:marLeft w:val="547"/>
          <w:marRight w:val="0"/>
          <w:marTop w:val="200"/>
          <w:marBottom w:val="0"/>
          <w:divBdr>
            <w:top w:val="none" w:sz="0" w:space="0" w:color="auto"/>
            <w:left w:val="none" w:sz="0" w:space="0" w:color="auto"/>
            <w:bottom w:val="none" w:sz="0" w:space="0" w:color="auto"/>
            <w:right w:val="none" w:sz="0" w:space="0" w:color="auto"/>
          </w:divBdr>
        </w:div>
      </w:divsChild>
    </w:div>
    <w:div w:id="1881236069">
      <w:bodyDiv w:val="1"/>
      <w:marLeft w:val="0"/>
      <w:marRight w:val="0"/>
      <w:marTop w:val="0"/>
      <w:marBottom w:val="0"/>
      <w:divBdr>
        <w:top w:val="none" w:sz="0" w:space="0" w:color="auto"/>
        <w:left w:val="none" w:sz="0" w:space="0" w:color="auto"/>
        <w:bottom w:val="none" w:sz="0" w:space="0" w:color="auto"/>
        <w:right w:val="none" w:sz="0" w:space="0" w:color="auto"/>
      </w:divBdr>
      <w:divsChild>
        <w:div w:id="1828203092">
          <w:marLeft w:val="360"/>
          <w:marRight w:val="0"/>
          <w:marTop w:val="200"/>
          <w:marBottom w:val="0"/>
          <w:divBdr>
            <w:top w:val="none" w:sz="0" w:space="0" w:color="auto"/>
            <w:left w:val="none" w:sz="0" w:space="0" w:color="auto"/>
            <w:bottom w:val="none" w:sz="0" w:space="0" w:color="auto"/>
            <w:right w:val="none" w:sz="0" w:space="0" w:color="auto"/>
          </w:divBdr>
        </w:div>
      </w:divsChild>
    </w:div>
    <w:div w:id="2024160078">
      <w:bodyDiv w:val="1"/>
      <w:marLeft w:val="0"/>
      <w:marRight w:val="0"/>
      <w:marTop w:val="0"/>
      <w:marBottom w:val="0"/>
      <w:divBdr>
        <w:top w:val="none" w:sz="0" w:space="0" w:color="auto"/>
        <w:left w:val="none" w:sz="0" w:space="0" w:color="auto"/>
        <w:bottom w:val="none" w:sz="0" w:space="0" w:color="auto"/>
        <w:right w:val="none" w:sz="0" w:space="0" w:color="auto"/>
      </w:divBdr>
      <w:divsChild>
        <w:div w:id="287667011">
          <w:marLeft w:val="0"/>
          <w:marRight w:val="0"/>
          <w:marTop w:val="0"/>
          <w:marBottom w:val="0"/>
          <w:divBdr>
            <w:top w:val="none" w:sz="0" w:space="0" w:color="auto"/>
            <w:left w:val="none" w:sz="0" w:space="0" w:color="auto"/>
            <w:bottom w:val="none" w:sz="0" w:space="0" w:color="auto"/>
            <w:right w:val="none" w:sz="0" w:space="0" w:color="auto"/>
          </w:divBdr>
        </w:div>
      </w:divsChild>
    </w:div>
    <w:div w:id="21217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inburgh.public-i.tv/core/portal/webcast_interactive/8214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entrep.edi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inburgh.gov.uk/council-democracy/school-appeals-committee" TargetMode="External"/><Relationship Id="rId4" Type="http://schemas.openxmlformats.org/officeDocument/2006/relationships/settings" Target="settings.xml"/><Relationship Id="rId9" Type="http://schemas.openxmlformats.org/officeDocument/2006/relationships/hyperlink" Target="https://edinburghlearns.digit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11207-9C25-4BAF-A9A5-8FCB22C1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Lothian &amp; Borders Police</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Laing</dc:creator>
  <cp:lastModifiedBy>Lorraine Milne</cp:lastModifiedBy>
  <cp:revision>430</cp:revision>
  <cp:lastPrinted>2018-05-14T15:33:00Z</cp:lastPrinted>
  <dcterms:created xsi:type="dcterms:W3CDTF">2023-11-20T13:37:00Z</dcterms:created>
  <dcterms:modified xsi:type="dcterms:W3CDTF">2023-11-24T12:48:00Z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